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6" w:rsidRDefault="00332BC6" w:rsidP="00332BC6">
      <w:pPr>
        <w:autoSpaceDE w:val="0"/>
        <w:autoSpaceDN w:val="0"/>
        <w:adjustRightInd w:val="0"/>
        <w:spacing w:line="220" w:lineRule="exact"/>
        <w:jc w:val="center"/>
        <w:rPr>
          <w:rFonts w:ascii="CenturyGothic" w:hAnsi="CenturyGothic" w:cs="CenturyGothic"/>
          <w:i/>
          <w:color w:val="000080"/>
          <w:sz w:val="18"/>
          <w:szCs w:val="18"/>
        </w:rPr>
      </w:pPr>
    </w:p>
    <w:p w:rsidR="00332BC6" w:rsidRDefault="00332BC6" w:rsidP="00332BC6">
      <w:pPr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D104F0" w:rsidRDefault="007C2C32" w:rsidP="0053334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VERBALE DI </w:t>
      </w:r>
      <w:r w:rsidRPr="00830F1E">
        <w:rPr>
          <w:b/>
          <w:sz w:val="32"/>
          <w:szCs w:val="32"/>
          <w:u w:val="single"/>
        </w:rPr>
        <w:t>RIUNIONE</w:t>
      </w:r>
      <w:r w:rsidR="003F39D0">
        <w:rPr>
          <w:b/>
          <w:sz w:val="32"/>
          <w:szCs w:val="32"/>
          <w:u w:val="single"/>
        </w:rPr>
        <w:t xml:space="preserve"> SINDACALE</w:t>
      </w:r>
    </w:p>
    <w:p w:rsidR="009B4872" w:rsidRPr="00133F81" w:rsidRDefault="009B4872" w:rsidP="0053334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VIDEOCONFERENZA</w:t>
      </w:r>
    </w:p>
    <w:p w:rsidR="005511C2" w:rsidRDefault="004B7041" w:rsidP="00176B7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</w:p>
    <w:p w:rsidR="00762473" w:rsidRPr="002157BA" w:rsidRDefault="003F39D0" w:rsidP="00762473">
      <w:pPr>
        <w:autoSpaceDE w:val="0"/>
        <w:autoSpaceDN w:val="0"/>
        <w:adjustRightInd w:val="0"/>
        <w:spacing w:line="360" w:lineRule="auto"/>
        <w:jc w:val="both"/>
        <w:rPr>
          <w:rFonts w:ascii="u" w:hAnsi="u"/>
          <w:sz w:val="26"/>
          <w:szCs w:val="26"/>
        </w:rPr>
      </w:pPr>
      <w:r>
        <w:rPr>
          <w:sz w:val="26"/>
          <w:szCs w:val="26"/>
        </w:rPr>
        <w:t>L’anno 2020</w:t>
      </w:r>
      <w:r w:rsidR="00762473" w:rsidRPr="002157BA">
        <w:rPr>
          <w:sz w:val="26"/>
          <w:szCs w:val="26"/>
        </w:rPr>
        <w:t xml:space="preserve">, il giorno </w:t>
      </w:r>
      <w:r w:rsidR="0016640B">
        <w:rPr>
          <w:sz w:val="26"/>
          <w:szCs w:val="26"/>
        </w:rPr>
        <w:t>18</w:t>
      </w:r>
      <w:r w:rsidR="00762473" w:rsidRPr="002157BA">
        <w:rPr>
          <w:sz w:val="26"/>
          <w:szCs w:val="26"/>
        </w:rPr>
        <w:t xml:space="preserve"> del mese di </w:t>
      </w:r>
      <w:r w:rsidR="0016640B">
        <w:rPr>
          <w:sz w:val="26"/>
          <w:szCs w:val="26"/>
        </w:rPr>
        <w:t>dicembre</w:t>
      </w:r>
      <w:r w:rsidR="00762473" w:rsidRPr="002157BA">
        <w:rPr>
          <w:sz w:val="26"/>
          <w:szCs w:val="26"/>
        </w:rPr>
        <w:t xml:space="preserve">, alle ore </w:t>
      </w:r>
      <w:r w:rsidR="00DD4031">
        <w:rPr>
          <w:sz w:val="26"/>
          <w:szCs w:val="26"/>
        </w:rPr>
        <w:t>15.00</w:t>
      </w:r>
      <w:r w:rsidR="009B4872">
        <w:rPr>
          <w:sz w:val="26"/>
          <w:szCs w:val="26"/>
        </w:rPr>
        <w:t xml:space="preserve"> collegati in videoconferenza amministrata dal Direttore Provinciale di Arezzo</w:t>
      </w:r>
      <w:r w:rsidR="00762473" w:rsidRPr="002157BA">
        <w:rPr>
          <w:sz w:val="26"/>
          <w:szCs w:val="26"/>
        </w:rPr>
        <w:t xml:space="preserve">, </w:t>
      </w:r>
      <w:r w:rsidR="00762473" w:rsidRPr="002157BA">
        <w:rPr>
          <w:rFonts w:ascii="u" w:hAnsi="u"/>
          <w:sz w:val="26"/>
          <w:szCs w:val="26"/>
        </w:rPr>
        <w:t>sono presenti:</w:t>
      </w:r>
    </w:p>
    <w:p w:rsidR="00762473" w:rsidRPr="002157BA" w:rsidRDefault="00762473" w:rsidP="00762473">
      <w:pPr>
        <w:autoSpaceDE w:val="0"/>
        <w:autoSpaceDN w:val="0"/>
        <w:adjustRightInd w:val="0"/>
        <w:spacing w:line="360" w:lineRule="auto"/>
        <w:jc w:val="both"/>
        <w:rPr>
          <w:rFonts w:ascii="CenturyGothic" w:hAnsi="CenturyGothic" w:cs="CenturyGothic"/>
          <w:i/>
          <w:color w:val="000080"/>
          <w:sz w:val="26"/>
          <w:szCs w:val="26"/>
        </w:rPr>
      </w:pPr>
    </w:p>
    <w:p w:rsidR="00AF4564" w:rsidRPr="002157BA" w:rsidRDefault="00762473" w:rsidP="00DB7D59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  <w:r w:rsidRPr="002157BA">
        <w:rPr>
          <w:rFonts w:ascii="Times" w:hAnsi="Times"/>
          <w:b/>
          <w:sz w:val="26"/>
          <w:szCs w:val="26"/>
          <w:u w:val="single"/>
        </w:rPr>
        <w:t>per l</w:t>
      </w:r>
      <w:r w:rsidR="00172786" w:rsidRPr="002157BA">
        <w:rPr>
          <w:rFonts w:ascii="Times" w:hAnsi="Times"/>
          <w:b/>
          <w:sz w:val="26"/>
          <w:szCs w:val="26"/>
          <w:u w:val="single"/>
        </w:rPr>
        <w:t>a</w:t>
      </w:r>
      <w:r w:rsidR="00AF4564" w:rsidRPr="002157BA">
        <w:rPr>
          <w:rFonts w:ascii="Times" w:hAnsi="Times"/>
          <w:b/>
          <w:sz w:val="26"/>
          <w:szCs w:val="26"/>
          <w:u w:val="single"/>
        </w:rPr>
        <w:t xml:space="preserve"> parte pubblica</w:t>
      </w:r>
      <w:r w:rsidR="00CE71C5" w:rsidRPr="002157BA">
        <w:rPr>
          <w:rFonts w:ascii="Times" w:hAnsi="Times"/>
          <w:b/>
          <w:sz w:val="26"/>
          <w:szCs w:val="26"/>
          <w:u w:val="single"/>
        </w:rPr>
        <w:t>:</w:t>
      </w:r>
    </w:p>
    <w:p w:rsidR="00DE7197" w:rsidRDefault="003F39D0" w:rsidP="00EF531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Barbara Capotorto</w:t>
      </w:r>
      <w:r w:rsidR="00914630" w:rsidRPr="00A15BA9">
        <w:rPr>
          <w:sz w:val="26"/>
          <w:szCs w:val="26"/>
        </w:rPr>
        <w:t xml:space="preserve"> Direttore P</w:t>
      </w:r>
      <w:r w:rsidR="00E41F39" w:rsidRPr="00A15BA9">
        <w:rPr>
          <w:sz w:val="26"/>
          <w:szCs w:val="26"/>
        </w:rPr>
        <w:t>rovinc</w:t>
      </w:r>
      <w:bookmarkStart w:id="0" w:name="_GoBack"/>
      <w:bookmarkEnd w:id="0"/>
      <w:r w:rsidR="00E41F39" w:rsidRPr="00A15BA9">
        <w:rPr>
          <w:sz w:val="26"/>
          <w:szCs w:val="26"/>
        </w:rPr>
        <w:t>iale</w:t>
      </w:r>
    </w:p>
    <w:p w:rsidR="00BD62AF" w:rsidRPr="00BD62AF" w:rsidRDefault="00BD62AF" w:rsidP="00BD62AF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  <w:r>
        <w:rPr>
          <w:rFonts w:ascii="Times" w:hAnsi="Times"/>
          <w:b/>
          <w:sz w:val="26"/>
          <w:szCs w:val="26"/>
          <w:u w:val="single"/>
        </w:rPr>
        <w:t>v</w:t>
      </w:r>
      <w:r w:rsidRPr="00BD62AF">
        <w:rPr>
          <w:rFonts w:ascii="Times" w:hAnsi="Times"/>
          <w:b/>
          <w:sz w:val="26"/>
          <w:szCs w:val="26"/>
          <w:u w:val="single"/>
        </w:rPr>
        <w:t>erbalizzante</w:t>
      </w:r>
    </w:p>
    <w:p w:rsidR="00466DB0" w:rsidRPr="002157BA" w:rsidRDefault="003F39D0" w:rsidP="00EF531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Antonino Armao</w:t>
      </w:r>
    </w:p>
    <w:p w:rsidR="00164DE8" w:rsidRPr="002157BA" w:rsidRDefault="00164DE8" w:rsidP="00DB7D59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</w:p>
    <w:p w:rsidR="00AF4564" w:rsidRDefault="00762473" w:rsidP="00DB7D59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  <w:r w:rsidRPr="002157BA">
        <w:rPr>
          <w:rFonts w:ascii="Times" w:hAnsi="Times"/>
          <w:b/>
          <w:sz w:val="26"/>
          <w:szCs w:val="26"/>
          <w:u w:val="single"/>
        </w:rPr>
        <w:t xml:space="preserve">per </w:t>
      </w:r>
      <w:r w:rsidR="00046903">
        <w:rPr>
          <w:rFonts w:ascii="Times" w:hAnsi="Times"/>
          <w:b/>
          <w:sz w:val="26"/>
          <w:szCs w:val="26"/>
          <w:u w:val="single"/>
        </w:rPr>
        <w:t>la RSU</w:t>
      </w:r>
      <w:r w:rsidR="00CE71C5" w:rsidRPr="002157BA">
        <w:rPr>
          <w:rFonts w:ascii="Times" w:hAnsi="Times"/>
          <w:b/>
          <w:sz w:val="26"/>
          <w:szCs w:val="26"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392"/>
        <w:gridCol w:w="3544"/>
        <w:gridCol w:w="1589"/>
        <w:gridCol w:w="1529"/>
      </w:tblGrid>
      <w:tr w:rsidR="00F72BA2" w:rsidRPr="004B66C6">
        <w:tc>
          <w:tcPr>
            <w:tcW w:w="392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F72BA2" w:rsidRPr="004B66C6" w:rsidRDefault="00EE0AE6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NOME</w:t>
            </w:r>
          </w:p>
        </w:tc>
        <w:tc>
          <w:tcPr>
            <w:tcW w:w="1589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PRESENTE</w:t>
            </w:r>
          </w:p>
        </w:tc>
        <w:tc>
          <w:tcPr>
            <w:tcW w:w="1529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ASSENTE</w:t>
            </w:r>
          </w:p>
        </w:tc>
      </w:tr>
      <w:tr w:rsidR="001F0325" w:rsidRPr="004B66C6">
        <w:tc>
          <w:tcPr>
            <w:tcW w:w="392" w:type="dxa"/>
            <w:vAlign w:val="bottom"/>
          </w:tcPr>
          <w:p w:rsidR="001F0325" w:rsidRDefault="001F032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bottom"/>
          </w:tcPr>
          <w:p w:rsidR="001F0325" w:rsidRDefault="00DD4031" w:rsidP="009809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BARGELLINI CHIARA</w:t>
            </w:r>
          </w:p>
        </w:tc>
        <w:tc>
          <w:tcPr>
            <w:tcW w:w="1589" w:type="dxa"/>
            <w:vAlign w:val="bottom"/>
          </w:tcPr>
          <w:p w:rsidR="001F0325" w:rsidRDefault="001F032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529" w:type="dxa"/>
            <w:vAlign w:val="bottom"/>
          </w:tcPr>
          <w:p w:rsidR="001F0325" w:rsidRPr="004B66C6" w:rsidRDefault="0016640B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</w:tr>
      <w:tr w:rsidR="00F72BA2" w:rsidRPr="004B66C6">
        <w:tc>
          <w:tcPr>
            <w:tcW w:w="392" w:type="dxa"/>
            <w:vAlign w:val="bottom"/>
          </w:tcPr>
          <w:p w:rsidR="00F72BA2" w:rsidRPr="004B66C6" w:rsidRDefault="001F032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bottom"/>
          </w:tcPr>
          <w:p w:rsidR="00F72BA2" w:rsidRPr="00F72BA2" w:rsidRDefault="001F0325" w:rsidP="009809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MATTEO VALENTINO</w:t>
            </w:r>
          </w:p>
        </w:tc>
        <w:tc>
          <w:tcPr>
            <w:tcW w:w="1589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529" w:type="dxa"/>
            <w:vAlign w:val="bottom"/>
          </w:tcPr>
          <w:p w:rsidR="00F72BA2" w:rsidRPr="004B66C6" w:rsidRDefault="00E614C7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</w:tr>
      <w:tr w:rsidR="00F72BA2" w:rsidRPr="004B66C6">
        <w:tc>
          <w:tcPr>
            <w:tcW w:w="392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bottom"/>
          </w:tcPr>
          <w:p w:rsidR="00F72BA2" w:rsidRPr="00F72BA2" w:rsidRDefault="00F72BA2" w:rsidP="00980901">
            <w:pPr>
              <w:spacing w:line="360" w:lineRule="auto"/>
              <w:rPr>
                <w:sz w:val="26"/>
                <w:szCs w:val="26"/>
              </w:rPr>
            </w:pPr>
            <w:r w:rsidRPr="00F72BA2">
              <w:rPr>
                <w:sz w:val="26"/>
                <w:szCs w:val="26"/>
              </w:rPr>
              <w:t>MENCONI MARIA ELENA</w:t>
            </w:r>
          </w:p>
        </w:tc>
        <w:tc>
          <w:tcPr>
            <w:tcW w:w="1589" w:type="dxa"/>
            <w:vAlign w:val="bottom"/>
          </w:tcPr>
          <w:p w:rsidR="00F72BA2" w:rsidRPr="004B66C6" w:rsidRDefault="0016640B" w:rsidP="002014FF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1529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F0325" w:rsidRPr="004B66C6">
        <w:tc>
          <w:tcPr>
            <w:tcW w:w="392" w:type="dxa"/>
            <w:vAlign w:val="bottom"/>
          </w:tcPr>
          <w:p w:rsidR="001F0325" w:rsidRDefault="001F032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bottom"/>
          </w:tcPr>
          <w:p w:rsidR="001F0325" w:rsidRPr="00F72BA2" w:rsidRDefault="001F0325" w:rsidP="009809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RICCARDI RICCARDO</w:t>
            </w:r>
          </w:p>
        </w:tc>
        <w:tc>
          <w:tcPr>
            <w:tcW w:w="1589" w:type="dxa"/>
            <w:vAlign w:val="bottom"/>
          </w:tcPr>
          <w:p w:rsidR="001F0325" w:rsidRDefault="001F032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529" w:type="dxa"/>
            <w:vAlign w:val="bottom"/>
          </w:tcPr>
          <w:p w:rsidR="001F0325" w:rsidRPr="004B66C6" w:rsidRDefault="00D45C3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</w:tr>
      <w:tr w:rsidR="00F72BA2" w:rsidRPr="004B66C6">
        <w:tc>
          <w:tcPr>
            <w:tcW w:w="392" w:type="dxa"/>
            <w:vAlign w:val="bottom"/>
          </w:tcPr>
          <w:p w:rsidR="00F72BA2" w:rsidRPr="004B66C6" w:rsidRDefault="001F032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bottom"/>
          </w:tcPr>
          <w:p w:rsidR="00F72BA2" w:rsidRPr="00F72BA2" w:rsidRDefault="00F72BA2" w:rsidP="00980901">
            <w:pPr>
              <w:spacing w:line="360" w:lineRule="auto"/>
              <w:rPr>
                <w:sz w:val="26"/>
                <w:szCs w:val="26"/>
              </w:rPr>
            </w:pPr>
            <w:r w:rsidRPr="00F72BA2">
              <w:rPr>
                <w:sz w:val="26"/>
                <w:szCs w:val="26"/>
              </w:rPr>
              <w:t>SACCO FRANCESCO</w:t>
            </w:r>
          </w:p>
        </w:tc>
        <w:tc>
          <w:tcPr>
            <w:tcW w:w="1589" w:type="dxa"/>
            <w:vAlign w:val="bottom"/>
          </w:tcPr>
          <w:p w:rsidR="00F72BA2" w:rsidRPr="004B66C6" w:rsidRDefault="00D45C35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1529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F72BA2" w:rsidRPr="004B66C6">
        <w:tc>
          <w:tcPr>
            <w:tcW w:w="392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bottom"/>
          </w:tcPr>
          <w:p w:rsidR="00F72BA2" w:rsidRPr="00F72BA2" w:rsidRDefault="00F72BA2" w:rsidP="00980901">
            <w:pPr>
              <w:spacing w:line="360" w:lineRule="auto"/>
              <w:rPr>
                <w:sz w:val="26"/>
                <w:szCs w:val="26"/>
              </w:rPr>
            </w:pPr>
            <w:r w:rsidRPr="00F72BA2">
              <w:rPr>
                <w:sz w:val="26"/>
                <w:szCs w:val="26"/>
              </w:rPr>
              <w:t>VIGNINI MIRKO</w:t>
            </w:r>
          </w:p>
        </w:tc>
        <w:tc>
          <w:tcPr>
            <w:tcW w:w="1589" w:type="dxa"/>
            <w:vAlign w:val="bottom"/>
          </w:tcPr>
          <w:p w:rsidR="00F72BA2" w:rsidRPr="004B66C6" w:rsidRDefault="0016640B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1529" w:type="dxa"/>
            <w:vAlign w:val="bottom"/>
          </w:tcPr>
          <w:p w:rsidR="00F72BA2" w:rsidRPr="004B66C6" w:rsidRDefault="00F72BA2" w:rsidP="00F72BA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</w:tbl>
    <w:p w:rsidR="00C81B7E" w:rsidRPr="00D72D5F" w:rsidRDefault="00F2034D" w:rsidP="00046903">
      <w:pPr>
        <w:spacing w:line="360" w:lineRule="auto"/>
        <w:rPr>
          <w:sz w:val="26"/>
          <w:szCs w:val="26"/>
        </w:rPr>
      </w:pPr>
      <w:r w:rsidRPr="00F72BA2">
        <w:rPr>
          <w:sz w:val="26"/>
          <w:szCs w:val="26"/>
        </w:rPr>
        <w:tab/>
      </w:r>
    </w:p>
    <w:p w:rsidR="00046903" w:rsidRDefault="00046903" w:rsidP="00046903">
      <w:pPr>
        <w:spacing w:line="360" w:lineRule="auto"/>
        <w:rPr>
          <w:b/>
          <w:sz w:val="26"/>
          <w:szCs w:val="26"/>
          <w:u w:val="single"/>
        </w:rPr>
      </w:pPr>
      <w:r w:rsidRPr="00046903">
        <w:rPr>
          <w:b/>
          <w:sz w:val="26"/>
          <w:szCs w:val="26"/>
          <w:u w:val="single"/>
        </w:rPr>
        <w:t>per le OO.SS.</w:t>
      </w:r>
      <w:r w:rsidR="001B252F">
        <w:rPr>
          <w:b/>
          <w:sz w:val="26"/>
          <w:szCs w:val="26"/>
          <w:u w:val="single"/>
        </w:rPr>
        <w:t xml:space="preserve"> TERRITORIALI</w:t>
      </w:r>
      <w:r w:rsidRPr="00046903">
        <w:rPr>
          <w:b/>
          <w:sz w:val="26"/>
          <w:szCs w:val="26"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392"/>
        <w:gridCol w:w="3544"/>
        <w:gridCol w:w="3118"/>
      </w:tblGrid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NOME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SIGLA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bottom"/>
          </w:tcPr>
          <w:p w:rsidR="00D73B44" w:rsidRPr="00F72BA2" w:rsidRDefault="00B927E7" w:rsidP="00CF03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SANTI BARTUCCIO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CGIL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bottom"/>
          </w:tcPr>
          <w:p w:rsidR="00B927E7" w:rsidRPr="00F72BA2" w:rsidRDefault="004A1F31" w:rsidP="00CF03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LAURIA</w:t>
            </w:r>
            <w:r w:rsidR="00B927E7">
              <w:rPr>
                <w:sz w:val="26"/>
                <w:szCs w:val="26"/>
              </w:rPr>
              <w:t xml:space="preserve"> – MARTINI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CISL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bottom"/>
          </w:tcPr>
          <w:p w:rsidR="00D73B44" w:rsidRPr="00F72BA2" w:rsidRDefault="007C7FC7" w:rsidP="00CF03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GIOGLI MAURIZIO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UIL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bottom"/>
          </w:tcPr>
          <w:p w:rsidR="00D73B44" w:rsidRPr="00F72BA2" w:rsidRDefault="00E25B78" w:rsidP="00CF03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ASSENTE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CONFSAL/SALFI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bottom"/>
          </w:tcPr>
          <w:p w:rsidR="00D73B44" w:rsidRPr="00F72BA2" w:rsidRDefault="0016640B" w:rsidP="00CF03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PATRICELLI - FERRARA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F55194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F.L.P.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Pr="004B66C6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bottom"/>
          </w:tcPr>
          <w:p w:rsidR="00D73B44" w:rsidRPr="00D17CBD" w:rsidRDefault="00E25B78" w:rsidP="00CF0312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ASSENTE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CONFINTESA FP</w:t>
            </w:r>
          </w:p>
        </w:tc>
      </w:tr>
      <w:tr w:rsidR="00D73B44" w:rsidRPr="004B66C6">
        <w:tc>
          <w:tcPr>
            <w:tcW w:w="392" w:type="dxa"/>
            <w:vAlign w:val="bottom"/>
          </w:tcPr>
          <w:p w:rsidR="00D73B44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bottom"/>
          </w:tcPr>
          <w:p w:rsidR="00D73B44" w:rsidRPr="00D45C35" w:rsidRDefault="00D73B44" w:rsidP="00CF0312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MARIA FIORIELLO </w:t>
            </w:r>
          </w:p>
        </w:tc>
        <w:tc>
          <w:tcPr>
            <w:tcW w:w="3118" w:type="dxa"/>
            <w:vAlign w:val="bottom"/>
          </w:tcPr>
          <w:p w:rsidR="00D73B44" w:rsidRPr="00E8536C" w:rsidRDefault="00D73B44" w:rsidP="00CF0312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U.S.B.</w:t>
            </w:r>
          </w:p>
        </w:tc>
      </w:tr>
    </w:tbl>
    <w:p w:rsidR="00AD0790" w:rsidRPr="00AD0790" w:rsidRDefault="00AD0790" w:rsidP="007E5587">
      <w:pPr>
        <w:spacing w:line="360" w:lineRule="auto"/>
        <w:rPr>
          <w:sz w:val="26"/>
          <w:szCs w:val="26"/>
        </w:rPr>
      </w:pPr>
    </w:p>
    <w:p w:rsidR="00A01EBA" w:rsidRDefault="004B3B52" w:rsidP="00DF2E09">
      <w:pPr>
        <w:tabs>
          <w:tab w:val="left" w:pos="1275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Ordine del giorno: </w:t>
      </w:r>
    </w:p>
    <w:p w:rsidR="008A1EBE" w:rsidRPr="00F04ECF" w:rsidRDefault="00F04ECF" w:rsidP="00F04ECF">
      <w:pPr>
        <w:pStyle w:val="Paragrafoelenco"/>
        <w:numPr>
          <w:ilvl w:val="0"/>
          <w:numId w:val="7"/>
        </w:numPr>
        <w:tabs>
          <w:tab w:val="left" w:pos="1275"/>
        </w:tabs>
        <w:spacing w:line="360" w:lineRule="auto"/>
        <w:jc w:val="both"/>
        <w:rPr>
          <w:b/>
          <w:sz w:val="26"/>
          <w:szCs w:val="26"/>
        </w:rPr>
      </w:pPr>
      <w:r w:rsidRPr="00F04ECF">
        <w:rPr>
          <w:b/>
          <w:sz w:val="26"/>
          <w:szCs w:val="26"/>
        </w:rPr>
        <w:t xml:space="preserve">contrattazione </w:t>
      </w:r>
      <w:r w:rsidR="00B927E7">
        <w:rPr>
          <w:b/>
          <w:sz w:val="26"/>
          <w:szCs w:val="26"/>
        </w:rPr>
        <w:t>FRD 2018</w:t>
      </w:r>
    </w:p>
    <w:p w:rsidR="004B3B52" w:rsidRPr="004B3B52" w:rsidRDefault="004B3B52" w:rsidP="00EF531B">
      <w:pPr>
        <w:pStyle w:val="Paragrafoelenco"/>
        <w:numPr>
          <w:ilvl w:val="0"/>
          <w:numId w:val="7"/>
        </w:numPr>
        <w:tabs>
          <w:tab w:val="left" w:pos="1275"/>
        </w:tabs>
        <w:spacing w:line="360" w:lineRule="auto"/>
        <w:jc w:val="both"/>
        <w:rPr>
          <w:b/>
          <w:sz w:val="26"/>
          <w:szCs w:val="26"/>
        </w:rPr>
      </w:pPr>
      <w:r w:rsidRPr="004B3B52">
        <w:rPr>
          <w:b/>
          <w:sz w:val="26"/>
          <w:szCs w:val="26"/>
        </w:rPr>
        <w:t>varie ed eventuali</w:t>
      </w:r>
    </w:p>
    <w:p w:rsidR="00392543" w:rsidRPr="00441400" w:rsidRDefault="00745BD9" w:rsidP="00441400">
      <w:pPr>
        <w:tabs>
          <w:tab w:val="left" w:pos="1275"/>
        </w:tabs>
        <w:spacing w:line="360" w:lineRule="auto"/>
        <w:jc w:val="center"/>
        <w:rPr>
          <w:b/>
          <w:sz w:val="40"/>
          <w:szCs w:val="26"/>
        </w:rPr>
      </w:pPr>
      <w:r w:rsidRPr="00441400">
        <w:rPr>
          <w:b/>
          <w:sz w:val="40"/>
          <w:szCs w:val="26"/>
        </w:rPr>
        <w:t>§</w:t>
      </w:r>
    </w:p>
    <w:p w:rsidR="00392543" w:rsidRDefault="00AA7BC4" w:rsidP="006A36C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BARBARA CAPOTORTO - </w:t>
      </w:r>
      <w:r w:rsidR="00F04ECF">
        <w:rPr>
          <w:sz w:val="26"/>
          <w:szCs w:val="26"/>
        </w:rPr>
        <w:t>DIRETTORE PROVINCIALE</w:t>
      </w:r>
      <w:r w:rsidR="00F52D7A">
        <w:rPr>
          <w:sz w:val="26"/>
          <w:szCs w:val="26"/>
        </w:rPr>
        <w:t xml:space="preserve"> </w:t>
      </w:r>
    </w:p>
    <w:p w:rsidR="003958A6" w:rsidRPr="007F3E4C" w:rsidRDefault="00A724D0" w:rsidP="00010C7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Introduce l’incontro</w:t>
      </w:r>
      <w:r w:rsidR="00F31A59">
        <w:rPr>
          <w:sz w:val="26"/>
          <w:szCs w:val="26"/>
        </w:rPr>
        <w:t xml:space="preserve"> e sollecita la RSU a dichiarare</w:t>
      </w:r>
      <w:r>
        <w:rPr>
          <w:sz w:val="26"/>
          <w:szCs w:val="26"/>
        </w:rPr>
        <w:t xml:space="preserve"> la propria posizione sullo stato dell’accordo </w:t>
      </w:r>
      <w:r w:rsidR="0023303C">
        <w:rPr>
          <w:sz w:val="26"/>
          <w:szCs w:val="26"/>
        </w:rPr>
        <w:t>anche alla luce dei chiarimenti</w:t>
      </w:r>
      <w:r w:rsidR="005D5A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richiesti dalla RSU e già forniti dalla Direzione. </w:t>
      </w:r>
    </w:p>
    <w:p w:rsidR="00A724D0" w:rsidRDefault="00921564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CRISTIANA FERRARA</w:t>
      </w:r>
      <w:r w:rsidR="00012183">
        <w:rPr>
          <w:sz w:val="26"/>
          <w:szCs w:val="26"/>
        </w:rPr>
        <w:t xml:space="preserve"> - FLP</w:t>
      </w:r>
    </w:p>
    <w:p w:rsidR="00A724D0" w:rsidRDefault="00A724D0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Chiede preli</w:t>
      </w:r>
      <w:r w:rsidR="00597BCA">
        <w:rPr>
          <w:sz w:val="26"/>
          <w:szCs w:val="26"/>
        </w:rPr>
        <w:t>minarmente che</w:t>
      </w:r>
      <w:r w:rsidR="005D5A56">
        <w:rPr>
          <w:sz w:val="26"/>
          <w:szCs w:val="26"/>
        </w:rPr>
        <w:t>, per il futuro,</w:t>
      </w:r>
      <w:r w:rsidR="00597BCA">
        <w:rPr>
          <w:sz w:val="26"/>
          <w:szCs w:val="26"/>
        </w:rPr>
        <w:t xml:space="preserve"> la RSU metta a</w:t>
      </w:r>
      <w:r>
        <w:rPr>
          <w:sz w:val="26"/>
          <w:szCs w:val="26"/>
        </w:rPr>
        <w:t xml:space="preserve"> conoscenza tutte le sigle sindacali partecipanti al tavolo delle trattative, di tutte le</w:t>
      </w:r>
      <w:r w:rsidR="00BE5997">
        <w:rPr>
          <w:sz w:val="26"/>
          <w:szCs w:val="26"/>
        </w:rPr>
        <w:t xml:space="preserve"> comunicazioni </w:t>
      </w:r>
      <w:r w:rsidR="0023303C">
        <w:rPr>
          <w:sz w:val="26"/>
          <w:szCs w:val="26"/>
        </w:rPr>
        <w:t xml:space="preserve">e le richieste </w:t>
      </w:r>
      <w:r w:rsidR="00010C7F">
        <w:rPr>
          <w:sz w:val="26"/>
          <w:szCs w:val="26"/>
        </w:rPr>
        <w:t>inviate alla Direzione della DP.</w:t>
      </w:r>
    </w:p>
    <w:p w:rsidR="004E1BAB" w:rsidRDefault="004E1BAB" w:rsidP="004E1B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VINCENZO PATRICELLI – FLP</w:t>
      </w:r>
    </w:p>
    <w:p w:rsidR="008012BB" w:rsidRDefault="004E1BAB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8012BB">
        <w:rPr>
          <w:sz w:val="26"/>
          <w:szCs w:val="26"/>
        </w:rPr>
        <w:t>sprime un rilievo metodologico sul comportamento della RSU</w:t>
      </w:r>
      <w:r w:rsidR="0023303C">
        <w:rPr>
          <w:sz w:val="26"/>
          <w:szCs w:val="26"/>
        </w:rPr>
        <w:t xml:space="preserve"> e dell’Amministrazione</w:t>
      </w:r>
      <w:r w:rsidR="008012BB">
        <w:rPr>
          <w:sz w:val="26"/>
          <w:szCs w:val="26"/>
        </w:rPr>
        <w:t xml:space="preserve"> che, successivamente all’ultimo incontro c</w:t>
      </w:r>
      <w:r w:rsidR="0023303C">
        <w:rPr>
          <w:sz w:val="26"/>
          <w:szCs w:val="26"/>
        </w:rPr>
        <w:t>on la Direzione avvenuto il 25 novembre u.s.,</w:t>
      </w:r>
      <w:r w:rsidR="008012BB">
        <w:rPr>
          <w:sz w:val="26"/>
          <w:szCs w:val="26"/>
        </w:rPr>
        <w:t xml:space="preserve"> con una comunicazione </w:t>
      </w:r>
      <w:r w:rsidR="00C6136E">
        <w:rPr>
          <w:sz w:val="26"/>
          <w:szCs w:val="26"/>
        </w:rPr>
        <w:t>alla Direzione</w:t>
      </w:r>
      <w:r w:rsidR="008012BB">
        <w:rPr>
          <w:sz w:val="26"/>
          <w:szCs w:val="26"/>
        </w:rPr>
        <w:t xml:space="preserve"> di cui le OO.SS. territoriali sono venute a con</w:t>
      </w:r>
      <w:r w:rsidR="00597BCA">
        <w:rPr>
          <w:sz w:val="26"/>
          <w:szCs w:val="26"/>
        </w:rPr>
        <w:t>oscenza</w:t>
      </w:r>
      <w:r w:rsidR="008012BB">
        <w:rPr>
          <w:sz w:val="26"/>
          <w:szCs w:val="26"/>
        </w:rPr>
        <w:t xml:space="preserve"> solo per l’esplicita</w:t>
      </w:r>
      <w:r w:rsidR="00C6136E">
        <w:rPr>
          <w:sz w:val="26"/>
          <w:szCs w:val="26"/>
        </w:rPr>
        <w:t xml:space="preserve"> richiesta</w:t>
      </w:r>
      <w:r w:rsidR="008012BB">
        <w:rPr>
          <w:sz w:val="26"/>
          <w:szCs w:val="26"/>
        </w:rPr>
        <w:t xml:space="preserve"> di FLP, ha rimesso in discussione un punto fondamentale</w:t>
      </w:r>
      <w:r w:rsidR="00C6136E">
        <w:rPr>
          <w:sz w:val="26"/>
          <w:szCs w:val="26"/>
        </w:rPr>
        <w:t xml:space="preserve"> della trattativa</w:t>
      </w:r>
      <w:r w:rsidR="008012BB">
        <w:rPr>
          <w:sz w:val="26"/>
          <w:szCs w:val="26"/>
        </w:rPr>
        <w:t xml:space="preserve"> e cioè la destinazione del residuo del Fondo di sede.</w:t>
      </w:r>
    </w:p>
    <w:p w:rsidR="00CD0C37" w:rsidRDefault="00CD0C37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Stigmatizza inoltre la non ritualità dell’atteggiamento della RSU che partecipa alle trattative in numero inferiore alla sua maggioranza e comunque senza delega a rappresentare l</w:t>
      </w:r>
      <w:r w:rsidR="00C6136E">
        <w:rPr>
          <w:sz w:val="26"/>
          <w:szCs w:val="26"/>
        </w:rPr>
        <w:t>’intera</w:t>
      </w:r>
      <w:r>
        <w:rPr>
          <w:sz w:val="26"/>
          <w:szCs w:val="26"/>
        </w:rPr>
        <w:t xml:space="preserve"> RSU</w:t>
      </w:r>
      <w:r w:rsidR="00C6136E">
        <w:rPr>
          <w:sz w:val="26"/>
          <w:szCs w:val="26"/>
        </w:rPr>
        <w:t>, la quale</w:t>
      </w:r>
      <w:r>
        <w:rPr>
          <w:sz w:val="26"/>
          <w:szCs w:val="26"/>
        </w:rPr>
        <w:t xml:space="preserve"> si </w:t>
      </w:r>
      <w:r w:rsidR="00C6136E">
        <w:rPr>
          <w:sz w:val="26"/>
          <w:szCs w:val="26"/>
        </w:rPr>
        <w:t xml:space="preserve">riunisce in separata sede </w:t>
      </w:r>
      <w:r>
        <w:rPr>
          <w:sz w:val="26"/>
          <w:szCs w:val="26"/>
        </w:rPr>
        <w:t>riserva</w:t>
      </w:r>
      <w:r w:rsidR="00C6136E">
        <w:rPr>
          <w:sz w:val="26"/>
          <w:szCs w:val="26"/>
        </w:rPr>
        <w:t>ndosi di modificare</w:t>
      </w:r>
      <w:r w:rsidR="006B7390">
        <w:rPr>
          <w:sz w:val="26"/>
          <w:szCs w:val="26"/>
        </w:rPr>
        <w:t xml:space="preserve"> principi di discussione che vengono sviluppati al tavolo di trattativa</w:t>
      </w:r>
      <w:r w:rsidR="0023303C">
        <w:rPr>
          <w:sz w:val="26"/>
          <w:szCs w:val="26"/>
        </w:rPr>
        <w:t>. Per contro, gli accordi</w:t>
      </w:r>
      <w:r w:rsidR="006B7390">
        <w:rPr>
          <w:sz w:val="26"/>
          <w:szCs w:val="26"/>
        </w:rPr>
        <w:t xml:space="preserve"> devono essere definiti allo stesso tavolo da </w:t>
      </w:r>
      <w:r w:rsidR="0023303C">
        <w:rPr>
          <w:sz w:val="26"/>
          <w:szCs w:val="26"/>
        </w:rPr>
        <w:t>soggetti</w:t>
      </w:r>
      <w:r w:rsidR="006B7390">
        <w:rPr>
          <w:sz w:val="26"/>
          <w:szCs w:val="26"/>
        </w:rPr>
        <w:t xml:space="preserve"> che dispongono di pie</w:t>
      </w:r>
      <w:r w:rsidR="0023303C">
        <w:rPr>
          <w:sz w:val="26"/>
          <w:szCs w:val="26"/>
        </w:rPr>
        <w:t>ni poteri di rappresentanza</w:t>
      </w:r>
      <w:r w:rsidR="006B7390">
        <w:rPr>
          <w:sz w:val="26"/>
          <w:szCs w:val="26"/>
        </w:rPr>
        <w:t>.</w:t>
      </w:r>
    </w:p>
    <w:p w:rsidR="00012183" w:rsidRDefault="0001218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SANTI BARTUCCIO - CGIL</w:t>
      </w:r>
    </w:p>
    <w:p w:rsidR="00012183" w:rsidRDefault="00FC4BE7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Riconosce le difficoltà della</w:t>
      </w:r>
      <w:r w:rsidR="00012183">
        <w:rPr>
          <w:sz w:val="26"/>
          <w:szCs w:val="26"/>
        </w:rPr>
        <w:t xml:space="preserve"> RSU nella conduzione di una trattativa </w:t>
      </w:r>
      <w:r>
        <w:rPr>
          <w:sz w:val="26"/>
          <w:szCs w:val="26"/>
        </w:rPr>
        <w:t xml:space="preserve">così </w:t>
      </w:r>
      <w:r w:rsidR="00012183">
        <w:rPr>
          <w:sz w:val="26"/>
          <w:szCs w:val="26"/>
        </w:rPr>
        <w:t>complessa, tuttavia ammette che in linea di principio le osservazioni del collega FLP sono corrette e condivisibili, invitando le RSU ad esprimere chiaramente al tavolo di trattativa la propria posizione.</w:t>
      </w:r>
    </w:p>
    <w:p w:rsidR="00012183" w:rsidRDefault="000914F1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FRANCESCO </w:t>
      </w:r>
      <w:r w:rsidR="00012183">
        <w:rPr>
          <w:sz w:val="26"/>
          <w:szCs w:val="26"/>
        </w:rPr>
        <w:t>SACCO - RSU</w:t>
      </w:r>
    </w:p>
    <w:p w:rsidR="00012183" w:rsidRDefault="0001218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Espone la posizione della RSU che rimane quella di attendere una proposta di accordo da parte della Direzione e si riserva di definire la propria posizione in separata sede.</w:t>
      </w:r>
    </w:p>
    <w:p w:rsidR="00012183" w:rsidRDefault="0001218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MARIA ELENA MENCONI - RSU </w:t>
      </w:r>
    </w:p>
    <w:p w:rsidR="006B7390" w:rsidRDefault="00BB18F7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Conferma sostanzialmente la posizione espressa dal collega SACCO.</w:t>
      </w:r>
    </w:p>
    <w:p w:rsidR="008012BB" w:rsidRDefault="00DB203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CRISTIANA FERRARA</w:t>
      </w:r>
      <w:r w:rsidR="00060BA1">
        <w:rPr>
          <w:sz w:val="26"/>
          <w:szCs w:val="26"/>
        </w:rPr>
        <w:t xml:space="preserve"> – FLP</w:t>
      </w:r>
    </w:p>
    <w:p w:rsidR="00EF5351" w:rsidRDefault="006A36CA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Chiede che sia verificata la rappresentanza della RSU o mediante il conteggio dei presenti o mediante l’esibizione di deleghe specifiche. </w:t>
      </w:r>
    </w:p>
    <w:p w:rsidR="00EF5351" w:rsidRPr="00830F1E" w:rsidRDefault="00EF5351" w:rsidP="007575DF">
      <w:pPr>
        <w:spacing w:line="360" w:lineRule="auto"/>
        <w:ind w:firstLine="708"/>
        <w:jc w:val="both"/>
        <w:rPr>
          <w:sz w:val="26"/>
          <w:szCs w:val="26"/>
        </w:rPr>
      </w:pPr>
      <w:r w:rsidRPr="00830F1E">
        <w:rPr>
          <w:sz w:val="26"/>
          <w:szCs w:val="26"/>
        </w:rPr>
        <w:t>VINCENZO PATRICELLI – FLP</w:t>
      </w:r>
    </w:p>
    <w:p w:rsidR="006A36CA" w:rsidRDefault="0077242A" w:rsidP="007575DF">
      <w:pPr>
        <w:spacing w:line="360" w:lineRule="auto"/>
        <w:ind w:firstLine="708"/>
        <w:jc w:val="both"/>
        <w:rPr>
          <w:sz w:val="26"/>
          <w:szCs w:val="26"/>
        </w:rPr>
      </w:pPr>
      <w:r w:rsidRPr="00830F1E">
        <w:rPr>
          <w:sz w:val="26"/>
          <w:szCs w:val="26"/>
        </w:rPr>
        <w:t>Chiede che, i</w:t>
      </w:r>
      <w:r w:rsidR="006A36CA" w:rsidRPr="00830F1E">
        <w:rPr>
          <w:sz w:val="26"/>
          <w:szCs w:val="26"/>
        </w:rPr>
        <w:t>n caso sia accertata la carenza di poteri di rapp</w:t>
      </w:r>
      <w:r w:rsidRPr="00830F1E">
        <w:rPr>
          <w:sz w:val="26"/>
          <w:szCs w:val="26"/>
        </w:rPr>
        <w:t>resentanza della RSU,</w:t>
      </w:r>
      <w:r w:rsidR="006A36CA" w:rsidRPr="00830F1E">
        <w:rPr>
          <w:sz w:val="26"/>
          <w:szCs w:val="26"/>
        </w:rPr>
        <w:t xml:space="preserve"> la seduta sia sospesa e aggiornata.</w:t>
      </w:r>
    </w:p>
    <w:p w:rsidR="006A36CA" w:rsidRDefault="006A36CA" w:rsidP="006A36C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BARBARA CAPOTORTO - DIRETTORE PROVINCIALE </w:t>
      </w:r>
    </w:p>
    <w:p w:rsidR="00392451" w:rsidRDefault="006A36CA" w:rsidP="006A36C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Riassume gli atti preparatori alla liquidazione del FRD 2018 </w:t>
      </w:r>
      <w:r w:rsidR="00392451">
        <w:rPr>
          <w:sz w:val="26"/>
          <w:szCs w:val="26"/>
        </w:rPr>
        <w:t xml:space="preserve">compiuti </w:t>
      </w:r>
      <w:r>
        <w:rPr>
          <w:sz w:val="26"/>
          <w:szCs w:val="26"/>
        </w:rPr>
        <w:t xml:space="preserve">fino alla data del 30 novembre </w:t>
      </w:r>
      <w:r w:rsidR="00392451">
        <w:rPr>
          <w:sz w:val="26"/>
          <w:szCs w:val="26"/>
        </w:rPr>
        <w:t>2020</w:t>
      </w:r>
      <w:r w:rsidR="006E2F34">
        <w:rPr>
          <w:sz w:val="26"/>
          <w:szCs w:val="26"/>
        </w:rPr>
        <w:t>, data</w:t>
      </w:r>
      <w:r w:rsidR="00392451">
        <w:rPr>
          <w:sz w:val="26"/>
          <w:szCs w:val="26"/>
        </w:rPr>
        <w:t xml:space="preserve"> entro cui</w:t>
      </w:r>
      <w:r w:rsidR="0023303C">
        <w:rPr>
          <w:sz w:val="26"/>
          <w:szCs w:val="26"/>
        </w:rPr>
        <w:t xml:space="preserve"> sono state svolte le seguenti operazioni:</w:t>
      </w:r>
      <w:r w:rsidR="00392451">
        <w:rPr>
          <w:sz w:val="26"/>
          <w:szCs w:val="26"/>
        </w:rPr>
        <w:t xml:space="preserve"> tutti i dati </w:t>
      </w:r>
      <w:r w:rsidR="0023303C">
        <w:rPr>
          <w:sz w:val="26"/>
          <w:szCs w:val="26"/>
        </w:rPr>
        <w:t xml:space="preserve">relativi alla produttività individuale </w:t>
      </w:r>
      <w:r w:rsidR="00392451">
        <w:rPr>
          <w:sz w:val="26"/>
          <w:szCs w:val="26"/>
        </w:rPr>
        <w:t>sono stati inviati al personale, sono state raccolte e recepite le osservazioni del personale interessato e dei responsabili dei vari uffici, tutti dati sono stati inseriti in procedura ed i prospetti sono stati inviati alle RSU ed alle OO.SS. per l’approvazione finale.</w:t>
      </w:r>
    </w:p>
    <w:p w:rsidR="006A36CA" w:rsidRDefault="00392451" w:rsidP="006A36C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Dopodiché il Direttore ripercorre le comunicazioni intercorse successivamente tra la Direzione, le RSU e le OO.SS. precisando </w:t>
      </w:r>
      <w:r w:rsidR="0023303C">
        <w:rPr>
          <w:sz w:val="26"/>
          <w:szCs w:val="26"/>
        </w:rPr>
        <w:t>di aver ricevuto</w:t>
      </w:r>
      <w:r w:rsidR="00DD32B2">
        <w:rPr>
          <w:sz w:val="26"/>
          <w:szCs w:val="26"/>
        </w:rPr>
        <w:t xml:space="preserve"> in data 11 dicembre le osservazioni delle RSU, cui ha dato riscontro in data 15 novembre, convocando l’incontro per il 18 e fornendo i chiarimenti richiesti</w:t>
      </w:r>
      <w:r w:rsidR="00F766EE">
        <w:rPr>
          <w:sz w:val="26"/>
          <w:szCs w:val="26"/>
        </w:rPr>
        <w:t>.</w:t>
      </w:r>
    </w:p>
    <w:p w:rsidR="00DD32B2" w:rsidRDefault="00DD32B2" w:rsidP="00E8339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Rispetto alle osservazioni formulate da FLP nella riunione odierna, fa presente che, successivamente all’invio</w:t>
      </w:r>
      <w:r w:rsidR="009F547E">
        <w:rPr>
          <w:sz w:val="26"/>
          <w:szCs w:val="26"/>
        </w:rPr>
        <w:t xml:space="preserve"> della bozza di accordo in data</w:t>
      </w:r>
      <w:r w:rsidR="00E83395">
        <w:rPr>
          <w:sz w:val="26"/>
          <w:szCs w:val="26"/>
        </w:rPr>
        <w:t xml:space="preserve"> 30 novembre, l’Ufficio ha ricevuto l’assenso dalle sole sigle USB e FLP, e che pertanto ha ritenuto non potesse darsi luogo alla definizione dell’accordo senza prima avere chiarimenti dalle sigle sindacali presenti al precedente incontro, circa la loro volontà di sottoscrivere l’accordo e che questo è il tema della convocazione odierna.</w:t>
      </w:r>
    </w:p>
    <w:p w:rsidR="00060BA1" w:rsidRDefault="001345F8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MARIA FIORIELLO - USB</w:t>
      </w:r>
    </w:p>
    <w:p w:rsidR="00A724D0" w:rsidRDefault="00E83395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Afferma</w:t>
      </w:r>
      <w:r w:rsidR="001345F8">
        <w:rPr>
          <w:sz w:val="26"/>
          <w:szCs w:val="26"/>
        </w:rPr>
        <w:t xml:space="preserve"> che alla data dell’ultimo incontro del </w:t>
      </w:r>
      <w:r>
        <w:rPr>
          <w:sz w:val="26"/>
          <w:szCs w:val="26"/>
        </w:rPr>
        <w:t>25/11</w:t>
      </w:r>
      <w:r w:rsidR="001345F8">
        <w:rPr>
          <w:sz w:val="26"/>
          <w:szCs w:val="26"/>
        </w:rPr>
        <w:t xml:space="preserve"> l’</w:t>
      </w:r>
      <w:r w:rsidR="006E2F34">
        <w:rPr>
          <w:sz w:val="26"/>
          <w:szCs w:val="26"/>
        </w:rPr>
        <w:t>accord</w:t>
      </w:r>
      <w:r w:rsidR="001345F8">
        <w:rPr>
          <w:sz w:val="26"/>
          <w:szCs w:val="26"/>
        </w:rPr>
        <w:t>o aveva raggiunto</w:t>
      </w:r>
      <w:r w:rsidR="006E2F34">
        <w:rPr>
          <w:sz w:val="26"/>
          <w:szCs w:val="26"/>
        </w:rPr>
        <w:t xml:space="preserve"> un certo grado di definizione</w:t>
      </w:r>
      <w:r w:rsidR="001345F8">
        <w:rPr>
          <w:sz w:val="26"/>
          <w:szCs w:val="26"/>
        </w:rPr>
        <w:t>, lasciando ancora aperta solo la verifica di alcune limitate posizioni relativamente alla produttività</w:t>
      </w:r>
      <w:r w:rsidR="006362F9">
        <w:rPr>
          <w:sz w:val="26"/>
          <w:szCs w:val="26"/>
        </w:rPr>
        <w:t xml:space="preserve"> individuale</w:t>
      </w:r>
      <w:r w:rsidR="001345F8">
        <w:rPr>
          <w:sz w:val="26"/>
          <w:szCs w:val="26"/>
        </w:rPr>
        <w:t>. La successiva presa di posizione della RSU, peraltro non comunicata alle OO.SS.</w:t>
      </w:r>
      <w:r>
        <w:rPr>
          <w:sz w:val="26"/>
          <w:szCs w:val="26"/>
        </w:rPr>
        <w:t>,</w:t>
      </w:r>
      <w:r w:rsidR="001345F8">
        <w:rPr>
          <w:sz w:val="26"/>
          <w:szCs w:val="26"/>
        </w:rPr>
        <w:t xml:space="preserve"> ha sorpreso tutti ed è anche poco motivata.</w:t>
      </w:r>
    </w:p>
    <w:p w:rsidR="00595637" w:rsidRPr="00830F1E" w:rsidRDefault="00595637" w:rsidP="00595637">
      <w:pPr>
        <w:spacing w:line="360" w:lineRule="auto"/>
        <w:ind w:firstLine="708"/>
        <w:jc w:val="both"/>
        <w:rPr>
          <w:sz w:val="26"/>
          <w:szCs w:val="26"/>
        </w:rPr>
      </w:pPr>
      <w:r w:rsidRPr="00830F1E">
        <w:rPr>
          <w:sz w:val="26"/>
          <w:szCs w:val="26"/>
        </w:rPr>
        <w:t>MAURIZIO GIOGLI – UIL</w:t>
      </w:r>
    </w:p>
    <w:p w:rsidR="00595637" w:rsidRPr="00830F1E" w:rsidRDefault="00595637" w:rsidP="00595637">
      <w:pPr>
        <w:spacing w:line="360" w:lineRule="auto"/>
        <w:ind w:firstLine="708"/>
        <w:jc w:val="both"/>
        <w:rPr>
          <w:sz w:val="26"/>
          <w:szCs w:val="26"/>
        </w:rPr>
      </w:pPr>
      <w:r w:rsidRPr="00830F1E">
        <w:rPr>
          <w:sz w:val="26"/>
          <w:szCs w:val="26"/>
        </w:rPr>
        <w:t>Ricorda che anche la UIL, ritenendo raggiunto l’accordo, aveva comunicato la propria adesione, salvo sospenderla causa le successive richieste della RSU.</w:t>
      </w:r>
    </w:p>
    <w:p w:rsidR="00595637" w:rsidRDefault="00595637" w:rsidP="00595637">
      <w:pPr>
        <w:spacing w:line="360" w:lineRule="auto"/>
        <w:ind w:firstLine="708"/>
        <w:jc w:val="both"/>
        <w:rPr>
          <w:sz w:val="26"/>
          <w:szCs w:val="26"/>
        </w:rPr>
      </w:pPr>
      <w:r w:rsidRPr="00830F1E">
        <w:rPr>
          <w:sz w:val="26"/>
          <w:szCs w:val="26"/>
        </w:rPr>
        <w:t>Chiede pertanto di rinviare la discussione ad altra data per dare il tempo alla RSU di riflettere sulle risposte fornite dalla Direttrice ed addivenire ad una posizione definitiva.</w:t>
      </w:r>
    </w:p>
    <w:p w:rsidR="00194732" w:rsidRDefault="00194732" w:rsidP="001947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SANTI BARTUCCIO - CGIL</w:t>
      </w:r>
    </w:p>
    <w:p w:rsidR="00194732" w:rsidRDefault="00194732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Chiede la sospensione della riunione in attesa che la RSU si chiarisca le idee al proprio interno.</w:t>
      </w:r>
    </w:p>
    <w:p w:rsidR="00E53371" w:rsidRDefault="0032576B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MIRKO VIGNINI – RSU</w:t>
      </w:r>
    </w:p>
    <w:p w:rsidR="0032576B" w:rsidRDefault="00E83395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Chiarisce che il tempo intercorso fra l’invio della bozza di accordo e la formulazione delle RSU è dovuta alla necessità di </w:t>
      </w:r>
      <w:r w:rsidR="0032576B">
        <w:rPr>
          <w:sz w:val="26"/>
          <w:szCs w:val="26"/>
        </w:rPr>
        <w:t>esaminare molti dati che hanno richiesto molto tempo.</w:t>
      </w:r>
    </w:p>
    <w:p w:rsidR="0032576B" w:rsidRDefault="0032576B" w:rsidP="003257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VINCENZO PATRICELLI – FLP</w:t>
      </w:r>
    </w:p>
    <w:p w:rsidR="0032576B" w:rsidRDefault="00E83395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Concorda</w:t>
      </w:r>
      <w:r w:rsidR="000914F1">
        <w:rPr>
          <w:sz w:val="26"/>
          <w:szCs w:val="26"/>
        </w:rPr>
        <w:t xml:space="preserve"> che</w:t>
      </w:r>
      <w:r w:rsidR="00B907D8">
        <w:rPr>
          <w:sz w:val="26"/>
          <w:szCs w:val="26"/>
        </w:rPr>
        <w:t xml:space="preserve"> </w:t>
      </w:r>
      <w:r w:rsidR="000914F1">
        <w:rPr>
          <w:sz w:val="26"/>
          <w:szCs w:val="26"/>
        </w:rPr>
        <w:t>il ruolo</w:t>
      </w:r>
      <w:r w:rsidR="00B907D8">
        <w:rPr>
          <w:sz w:val="26"/>
          <w:szCs w:val="26"/>
        </w:rPr>
        <w:t xml:space="preserve"> della RSU </w:t>
      </w:r>
      <w:r w:rsidR="000914F1">
        <w:rPr>
          <w:sz w:val="26"/>
          <w:szCs w:val="26"/>
        </w:rPr>
        <w:t>in sede di contrattazione non è semplice per la complessità degli argomenti trattati ma</w:t>
      </w:r>
      <w:r w:rsidR="00B907D8">
        <w:rPr>
          <w:sz w:val="26"/>
          <w:szCs w:val="26"/>
        </w:rPr>
        <w:t xml:space="preserve"> richiama i membri </w:t>
      </w:r>
      <w:r w:rsidR="006362F9">
        <w:rPr>
          <w:sz w:val="26"/>
          <w:szCs w:val="26"/>
        </w:rPr>
        <w:t xml:space="preserve">della RSU </w:t>
      </w:r>
      <w:r w:rsidR="00B907D8">
        <w:rPr>
          <w:sz w:val="26"/>
          <w:szCs w:val="26"/>
        </w:rPr>
        <w:t>alle loro responsabilità nei confronti del personale</w:t>
      </w:r>
      <w:r w:rsidR="000914F1">
        <w:rPr>
          <w:sz w:val="26"/>
          <w:szCs w:val="26"/>
        </w:rPr>
        <w:t xml:space="preserve"> una volta accettato l’incarico</w:t>
      </w:r>
      <w:r w:rsidR="00B907D8">
        <w:rPr>
          <w:sz w:val="26"/>
          <w:szCs w:val="26"/>
        </w:rPr>
        <w:t>. Si rivolge in particolare ai membri che non partecipano sistematicamente alle riunioni ma che si riservano il diritto di veto sugli accordi assunti al tavolo delle trattative.</w:t>
      </w:r>
    </w:p>
    <w:p w:rsidR="000914F1" w:rsidRDefault="000914F1" w:rsidP="000914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FRANCESCO SACCO - RSU</w:t>
      </w:r>
    </w:p>
    <w:p w:rsidR="00E53371" w:rsidRDefault="000914F1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Conferma che i membri della RSU oggi presenti al tavolo non hanno poteri di rappresentanza negoziale per carenza di numero e di delega. Coglie comunque l’occasione per confermare che ha difficoltà a comprendere i criteri seguiti </w:t>
      </w:r>
      <w:r w:rsidR="00941737">
        <w:rPr>
          <w:sz w:val="26"/>
          <w:szCs w:val="26"/>
        </w:rPr>
        <w:t>per la</w:t>
      </w:r>
      <w:r>
        <w:rPr>
          <w:sz w:val="26"/>
          <w:szCs w:val="26"/>
        </w:rPr>
        <w:t xml:space="preserve"> consuntivazione delle risorse sull’applicativo ARIA.</w:t>
      </w:r>
    </w:p>
    <w:p w:rsidR="00F344E6" w:rsidRDefault="00F344E6" w:rsidP="00F344E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BARBARA CAPOTORTO - DIRETTORE PROVINCIALE </w:t>
      </w:r>
    </w:p>
    <w:p w:rsidR="00E53371" w:rsidRDefault="00F344E6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Il Direttore fornisce ulteriori chiarimenti tecnici ai membri della RSU.</w:t>
      </w:r>
    </w:p>
    <w:p w:rsidR="00F344E6" w:rsidRDefault="00F344E6" w:rsidP="00F344E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FRANCESCO SACCO - RSU</w:t>
      </w:r>
    </w:p>
    <w:p w:rsidR="00E53371" w:rsidRDefault="00F344E6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Accoglie i chiarimenti forniti dal Direttore ma conserva i suoi dubbi.</w:t>
      </w:r>
    </w:p>
    <w:p w:rsidR="00535388" w:rsidRDefault="00535388" w:rsidP="005353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VINCENZO PATRICELLI – FLP</w:t>
      </w:r>
    </w:p>
    <w:p w:rsidR="00535388" w:rsidRDefault="00535388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Auspica una razionalizzazione dei criteri di consuntivazione che consenta una trasposizione più immediata da</w:t>
      </w:r>
      <w:r w:rsidR="00520D81">
        <w:rPr>
          <w:sz w:val="26"/>
          <w:szCs w:val="26"/>
        </w:rPr>
        <w:t>i processi di ARIA</w:t>
      </w:r>
      <w:r>
        <w:rPr>
          <w:sz w:val="26"/>
          <w:szCs w:val="26"/>
        </w:rPr>
        <w:t xml:space="preserve"> ai processi del FRD. Tutto questo però può rappresentare un impegno per il futuro.</w:t>
      </w:r>
    </w:p>
    <w:p w:rsidR="00F344E6" w:rsidRDefault="00535388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54D3">
        <w:rPr>
          <w:sz w:val="26"/>
          <w:szCs w:val="26"/>
        </w:rPr>
        <w:t>BARBARA CAPOTORTO - DIRETTORE PROVINCIALE</w:t>
      </w:r>
    </w:p>
    <w:p w:rsidR="00E53371" w:rsidRDefault="001B54D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questione posta </w:t>
      </w:r>
      <w:r w:rsidR="00E83395">
        <w:rPr>
          <w:sz w:val="26"/>
          <w:szCs w:val="26"/>
        </w:rPr>
        <w:t xml:space="preserve">dalle RSU e </w:t>
      </w:r>
      <w:r>
        <w:rPr>
          <w:sz w:val="26"/>
          <w:szCs w:val="26"/>
        </w:rPr>
        <w:t xml:space="preserve">dal relatore precedente è del tutto condivisibile ed infatti è </w:t>
      </w:r>
      <w:r w:rsidR="00520D81">
        <w:rPr>
          <w:sz w:val="26"/>
          <w:szCs w:val="26"/>
        </w:rPr>
        <w:t>già in corso presso</w:t>
      </w:r>
      <w:r>
        <w:rPr>
          <w:sz w:val="26"/>
          <w:szCs w:val="26"/>
        </w:rPr>
        <w:t xml:space="preserve"> questa DP una revisione dei criteri di consuntivazione su ARIA che consenta una adesione più oggettive alle attività effettivamente svolte dai singoli funzionari.</w:t>
      </w:r>
      <w:r w:rsidR="00E83395">
        <w:rPr>
          <w:sz w:val="26"/>
          <w:szCs w:val="26"/>
        </w:rPr>
        <w:t xml:space="preserve"> A tale proposito ricorda che a seguito dell’incontro sulla contrattazione decentrata ha emanato una disposizione di servizio sull’argomento, che consentirà una migliore rilevazione dei dati necessari alla ripartizione del Fondo Risorse Decentrate fra i lavoratori.</w:t>
      </w:r>
    </w:p>
    <w:p w:rsidR="006D64C8" w:rsidRDefault="00AC7AA4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MIRKO VIGNINI - RSU</w:t>
      </w:r>
    </w:p>
    <w:p w:rsidR="00A724D0" w:rsidRDefault="00AC7AA4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Non sono chiari i criteri di c</w:t>
      </w:r>
      <w:r w:rsidR="00520D81">
        <w:rPr>
          <w:sz w:val="26"/>
          <w:szCs w:val="26"/>
        </w:rPr>
        <w:t>onsuntivazione delle attività dell’Area di S</w:t>
      </w:r>
      <w:r>
        <w:rPr>
          <w:sz w:val="26"/>
          <w:szCs w:val="26"/>
        </w:rPr>
        <w:t xml:space="preserve">taff. Chiede come mai </w:t>
      </w:r>
      <w:r w:rsidR="006E7621">
        <w:rPr>
          <w:sz w:val="26"/>
          <w:szCs w:val="26"/>
        </w:rPr>
        <w:t xml:space="preserve">una </w:t>
      </w:r>
      <w:r w:rsidR="00726449">
        <w:rPr>
          <w:sz w:val="26"/>
          <w:szCs w:val="26"/>
        </w:rPr>
        <w:t xml:space="preserve">sola </w:t>
      </w:r>
      <w:r w:rsidR="006E7621">
        <w:rPr>
          <w:sz w:val="26"/>
          <w:szCs w:val="26"/>
        </w:rPr>
        <w:t>dipendente de</w:t>
      </w:r>
      <w:r w:rsidR="00520D81">
        <w:rPr>
          <w:sz w:val="26"/>
          <w:szCs w:val="26"/>
        </w:rPr>
        <w:t>ll’Area di Staff</w:t>
      </w:r>
      <w:r w:rsidR="006E7621">
        <w:rPr>
          <w:sz w:val="26"/>
          <w:szCs w:val="26"/>
        </w:rPr>
        <w:t xml:space="preserve"> </w:t>
      </w:r>
      <w:r w:rsidR="00206AB5">
        <w:rPr>
          <w:sz w:val="26"/>
          <w:szCs w:val="26"/>
        </w:rPr>
        <w:t xml:space="preserve">(ex ramo Territorio) </w:t>
      </w:r>
      <w:r w:rsidR="006E7621">
        <w:rPr>
          <w:sz w:val="26"/>
          <w:szCs w:val="26"/>
        </w:rPr>
        <w:t xml:space="preserve">è stata collocata nel processo “servizi generali” mentre </w:t>
      </w:r>
      <w:r>
        <w:rPr>
          <w:sz w:val="26"/>
          <w:szCs w:val="26"/>
        </w:rPr>
        <w:t xml:space="preserve">gli addetti al protocollo ed alla posta </w:t>
      </w:r>
      <w:r w:rsidR="00206AB5">
        <w:rPr>
          <w:sz w:val="26"/>
          <w:szCs w:val="26"/>
        </w:rPr>
        <w:t xml:space="preserve">(ex ramo Entrate) </w:t>
      </w:r>
      <w:r>
        <w:rPr>
          <w:sz w:val="26"/>
          <w:szCs w:val="26"/>
        </w:rPr>
        <w:t>vengono consuntivati pro-quota sui process</w:t>
      </w:r>
      <w:r w:rsidR="006E7621">
        <w:rPr>
          <w:sz w:val="26"/>
          <w:szCs w:val="26"/>
        </w:rPr>
        <w:t>i princip</w:t>
      </w:r>
      <w:r w:rsidR="00726449">
        <w:rPr>
          <w:sz w:val="26"/>
          <w:szCs w:val="26"/>
        </w:rPr>
        <w:t>ali</w:t>
      </w:r>
      <w:r>
        <w:rPr>
          <w:sz w:val="26"/>
          <w:szCs w:val="26"/>
        </w:rPr>
        <w:t>.</w:t>
      </w:r>
    </w:p>
    <w:p w:rsidR="00AC7AA4" w:rsidRDefault="00AC7AA4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ANTONINO ARMAO – CAPO AREA DI STAFF</w:t>
      </w:r>
    </w:p>
    <w:p w:rsidR="00A724D0" w:rsidRDefault="00143201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Spiega che “P</w:t>
      </w:r>
      <w:r w:rsidR="00AC7AA4">
        <w:rPr>
          <w:sz w:val="26"/>
          <w:szCs w:val="26"/>
        </w:rPr>
        <w:t>rotocollo</w:t>
      </w:r>
      <w:r>
        <w:rPr>
          <w:sz w:val="26"/>
          <w:szCs w:val="26"/>
        </w:rPr>
        <w:t>”</w:t>
      </w:r>
      <w:r w:rsidR="00AC7AA4">
        <w:rPr>
          <w:sz w:val="26"/>
          <w:szCs w:val="26"/>
        </w:rPr>
        <w:t xml:space="preserve"> e </w:t>
      </w:r>
      <w:r>
        <w:rPr>
          <w:sz w:val="26"/>
          <w:szCs w:val="26"/>
        </w:rPr>
        <w:t>“G</w:t>
      </w:r>
      <w:r w:rsidR="00AC7AA4">
        <w:rPr>
          <w:sz w:val="26"/>
          <w:szCs w:val="26"/>
        </w:rPr>
        <w:t>estione della posta cartacea</w:t>
      </w:r>
      <w:r>
        <w:rPr>
          <w:sz w:val="26"/>
          <w:szCs w:val="26"/>
        </w:rPr>
        <w:t>”</w:t>
      </w:r>
      <w:r w:rsidR="00AC7AA4">
        <w:rPr>
          <w:sz w:val="26"/>
          <w:szCs w:val="26"/>
        </w:rPr>
        <w:t xml:space="preserve"> non sono processi autonomi ma accessori rispetto ad alcuni precisi processi principali e pertanto le risorse assegnate a queste funzioni </w:t>
      </w:r>
      <w:r w:rsidR="00521A49">
        <w:rPr>
          <w:sz w:val="26"/>
          <w:szCs w:val="26"/>
        </w:rPr>
        <w:t xml:space="preserve">(Seconda e Terza Area) </w:t>
      </w:r>
      <w:r w:rsidR="00AC7AA4">
        <w:rPr>
          <w:sz w:val="26"/>
          <w:szCs w:val="26"/>
        </w:rPr>
        <w:t>vengono consuntivate pro-quota nei rispettivi processi principali per prassi consolidata in Agenzia delle Entrate.</w:t>
      </w:r>
      <w:r w:rsidR="006E7621">
        <w:rPr>
          <w:sz w:val="26"/>
          <w:szCs w:val="26"/>
        </w:rPr>
        <w:t xml:space="preserve"> Fa notare che con la descrizione sintetica di “protocollazione” si intendono le funzioni di</w:t>
      </w:r>
      <w:r>
        <w:rPr>
          <w:sz w:val="26"/>
          <w:szCs w:val="26"/>
        </w:rPr>
        <w:t>: certificazione della data,</w:t>
      </w:r>
      <w:r w:rsidR="006E7621">
        <w:rPr>
          <w:sz w:val="26"/>
          <w:szCs w:val="26"/>
        </w:rPr>
        <w:t xml:space="preserve"> assegnazione delle pratiche al reparto di competenza</w:t>
      </w:r>
      <w:r>
        <w:rPr>
          <w:sz w:val="26"/>
          <w:szCs w:val="26"/>
        </w:rPr>
        <w:t>, aggiornamento</w:t>
      </w:r>
      <w:r w:rsidR="006E7621">
        <w:rPr>
          <w:sz w:val="26"/>
          <w:szCs w:val="26"/>
        </w:rPr>
        <w:t xml:space="preserve"> dello scadenziario, coordinamento del flusso di informazioni input/otput </w:t>
      </w:r>
      <w:r>
        <w:rPr>
          <w:sz w:val="26"/>
          <w:szCs w:val="26"/>
        </w:rPr>
        <w:t xml:space="preserve">tra le articolazioni della DP </w:t>
      </w:r>
      <w:r w:rsidR="006E7621">
        <w:rPr>
          <w:sz w:val="26"/>
          <w:szCs w:val="26"/>
        </w:rPr>
        <w:t xml:space="preserve">e la predisposizione delle </w:t>
      </w:r>
      <w:r w:rsidR="00E83395">
        <w:rPr>
          <w:sz w:val="26"/>
          <w:szCs w:val="26"/>
        </w:rPr>
        <w:t>note di risposta</w:t>
      </w:r>
      <w:r w:rsidR="006E7621">
        <w:rPr>
          <w:sz w:val="26"/>
          <w:szCs w:val="26"/>
        </w:rPr>
        <w:t xml:space="preserve"> ai soggetti mittenti</w:t>
      </w:r>
      <w:r w:rsidR="00E83395">
        <w:rPr>
          <w:sz w:val="26"/>
          <w:szCs w:val="26"/>
        </w:rPr>
        <w:t>, a firma del Direttore Provinciale</w:t>
      </w:r>
      <w:r w:rsidR="006E7621">
        <w:rPr>
          <w:sz w:val="26"/>
          <w:szCs w:val="26"/>
        </w:rPr>
        <w:t>.</w:t>
      </w:r>
    </w:p>
    <w:p w:rsidR="000E7EB2" w:rsidRDefault="006E7621" w:rsidP="000E7E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Gli addetti alla gestione della posta cartacea, svolgono parallelamente le stesse funzioni.</w:t>
      </w:r>
    </w:p>
    <w:p w:rsidR="000E7EB2" w:rsidRDefault="000E7EB2" w:rsidP="000E7E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Tutte queste attività non hanno rilevanza autonoma ma sono accessorie e funzionali ai processi principali a cui appartengono le relative comunicazioni.</w:t>
      </w:r>
    </w:p>
    <w:p w:rsidR="00AC7AA4" w:rsidRDefault="00AC7AA4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Diverso è il caso della dipendente “Custode”, figura ormai scomparsa dall’organigramma </w:t>
      </w:r>
      <w:r w:rsidR="00726449">
        <w:rPr>
          <w:sz w:val="26"/>
          <w:szCs w:val="26"/>
        </w:rPr>
        <w:t xml:space="preserve">della DP </w:t>
      </w:r>
      <w:r>
        <w:rPr>
          <w:sz w:val="26"/>
          <w:szCs w:val="26"/>
        </w:rPr>
        <w:t>ma ancora presente nel 2018 che è sta</w:t>
      </w:r>
      <w:r w:rsidR="00B25DFE">
        <w:rPr>
          <w:sz w:val="26"/>
          <w:szCs w:val="26"/>
        </w:rPr>
        <w:t>ta consuntivata sul processo</w:t>
      </w:r>
      <w:r>
        <w:rPr>
          <w:sz w:val="26"/>
          <w:szCs w:val="26"/>
        </w:rPr>
        <w:t xml:space="preserve"> “servizi generali” perché svolgeva</w:t>
      </w:r>
      <w:r w:rsidR="006E7621">
        <w:rPr>
          <w:sz w:val="26"/>
          <w:szCs w:val="26"/>
        </w:rPr>
        <w:t xml:space="preserve"> il cosiddetto</w:t>
      </w:r>
      <w:r>
        <w:rPr>
          <w:sz w:val="26"/>
          <w:szCs w:val="26"/>
        </w:rPr>
        <w:t xml:space="preserve"> “servizio di attesa” tipico degli usceri ministeriali di ottocentesca memoria, senza assegnazione di postazione di lavoro e senza altra funzione che l’apertura e chiusura delle porte di accesso all’edificio e la “custodia” dello stesso notte e gi</w:t>
      </w:r>
      <w:r w:rsidR="006E7621">
        <w:rPr>
          <w:sz w:val="26"/>
          <w:szCs w:val="26"/>
        </w:rPr>
        <w:t>orno, presso il quale godeva del servizio di</w:t>
      </w:r>
      <w:r>
        <w:rPr>
          <w:sz w:val="26"/>
          <w:szCs w:val="26"/>
        </w:rPr>
        <w:t xml:space="preserve"> abitazione in comodato d’uso. Tale attività non è</w:t>
      </w:r>
      <w:r w:rsidR="00B25DFE">
        <w:rPr>
          <w:sz w:val="26"/>
          <w:szCs w:val="26"/>
        </w:rPr>
        <w:t xml:space="preserve"> inquadrabile in alcun altro </w:t>
      </w:r>
      <w:r>
        <w:rPr>
          <w:sz w:val="26"/>
          <w:szCs w:val="26"/>
        </w:rPr>
        <w:t>dei processi del FRD se non in “servizi generali” e</w:t>
      </w:r>
      <w:r w:rsidR="00AC67F9">
        <w:rPr>
          <w:sz w:val="26"/>
          <w:szCs w:val="26"/>
        </w:rPr>
        <w:t>, al contrario,</w:t>
      </w:r>
      <w:r>
        <w:rPr>
          <w:sz w:val="26"/>
          <w:szCs w:val="26"/>
        </w:rPr>
        <w:t xml:space="preserve"> nessuna delle attività svolte nel 2018 da altri funzionari </w:t>
      </w:r>
      <w:r w:rsidR="001E588D">
        <w:rPr>
          <w:sz w:val="26"/>
          <w:szCs w:val="26"/>
        </w:rPr>
        <w:t>in servizio presso l’Area di Staff</w:t>
      </w:r>
      <w:r w:rsidR="00AC67F9">
        <w:rPr>
          <w:sz w:val="26"/>
          <w:szCs w:val="26"/>
        </w:rPr>
        <w:t xml:space="preserve"> </w:t>
      </w:r>
      <w:r>
        <w:rPr>
          <w:sz w:val="26"/>
          <w:szCs w:val="26"/>
        </w:rPr>
        <w:t>è</w:t>
      </w:r>
      <w:r w:rsidR="00AC67F9">
        <w:rPr>
          <w:sz w:val="26"/>
          <w:szCs w:val="26"/>
        </w:rPr>
        <w:t xml:space="preserve"> </w:t>
      </w:r>
      <w:r w:rsidR="00B25DFE">
        <w:rPr>
          <w:sz w:val="26"/>
          <w:szCs w:val="26"/>
        </w:rPr>
        <w:t>paragonabile all’attività di “custodia”.</w:t>
      </w:r>
    </w:p>
    <w:p w:rsidR="00AC7AA4" w:rsidRDefault="00521A49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Gli stessi tre addetti al trasporto dei registri della Conservatoria, funzionari di Prima Area, ai fini della liquidazione del FRD sono stati consuntivati nel processo “</w:t>
      </w:r>
      <w:r w:rsidR="00726449">
        <w:rPr>
          <w:sz w:val="26"/>
          <w:szCs w:val="26"/>
        </w:rPr>
        <w:t>sistemazione</w:t>
      </w:r>
      <w:r>
        <w:rPr>
          <w:sz w:val="26"/>
          <w:szCs w:val="26"/>
        </w:rPr>
        <w:t xml:space="preserve"> archivi” e non in </w:t>
      </w:r>
      <w:r w:rsidR="00B25DFE">
        <w:rPr>
          <w:sz w:val="26"/>
          <w:szCs w:val="26"/>
        </w:rPr>
        <w:t>“</w:t>
      </w:r>
      <w:r>
        <w:rPr>
          <w:sz w:val="26"/>
          <w:szCs w:val="26"/>
        </w:rPr>
        <w:t>servizi generali</w:t>
      </w:r>
      <w:r w:rsidR="00B25DFE">
        <w:rPr>
          <w:sz w:val="26"/>
          <w:szCs w:val="26"/>
        </w:rPr>
        <w:t>”</w:t>
      </w:r>
      <w:r>
        <w:rPr>
          <w:sz w:val="26"/>
          <w:szCs w:val="26"/>
        </w:rPr>
        <w:t>.</w:t>
      </w:r>
    </w:p>
    <w:p w:rsidR="004A61B3" w:rsidRDefault="004A61B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CRISTIANA FERRARA - FLP</w:t>
      </w:r>
    </w:p>
    <w:p w:rsidR="00AC7AA4" w:rsidRDefault="00933B6C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Chiede al Direttore Provinciale di definire lo stato della trattativa </w:t>
      </w:r>
      <w:r w:rsidR="000376FC">
        <w:rPr>
          <w:sz w:val="26"/>
          <w:szCs w:val="26"/>
        </w:rPr>
        <w:t>.</w:t>
      </w:r>
    </w:p>
    <w:p w:rsidR="004A61B3" w:rsidRDefault="004A61B3" w:rsidP="004A61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BARBARA CAPOTORTO - DIRETTORE PROVINCIALE</w:t>
      </w:r>
    </w:p>
    <w:p w:rsidR="00AC7AA4" w:rsidRDefault="004A61B3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Direttore </w:t>
      </w:r>
      <w:r w:rsidR="00933B6C">
        <w:rPr>
          <w:sz w:val="26"/>
          <w:szCs w:val="26"/>
        </w:rPr>
        <w:t>propone di riportare la discussione allo stato dell’accordo così come definito al termine dell’ultimo incontro del 25/11 integrato con i chiarimenti inviati alle RSU in data 15 dicembre.</w:t>
      </w:r>
      <w:r w:rsidR="00830F1E">
        <w:rPr>
          <w:sz w:val="26"/>
          <w:szCs w:val="26"/>
        </w:rPr>
        <w:t xml:space="preserve"> Effettuerà un ulteriore passaggio per definire il numero di ore da attribuire all’attività legata alla Voluntary Disclosure.</w:t>
      </w:r>
      <w:r w:rsidR="00933B6C">
        <w:rPr>
          <w:sz w:val="26"/>
          <w:szCs w:val="26"/>
        </w:rPr>
        <w:t xml:space="preserve"> P</w:t>
      </w:r>
      <w:r>
        <w:rPr>
          <w:sz w:val="26"/>
          <w:szCs w:val="26"/>
        </w:rPr>
        <w:t>ropone l’aggiornamento della riunione al 23 dicembre alle ore 10.30.</w:t>
      </w:r>
    </w:p>
    <w:p w:rsidR="004A61B3" w:rsidRDefault="000376FC" w:rsidP="007575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A61B3">
        <w:rPr>
          <w:sz w:val="26"/>
          <w:szCs w:val="26"/>
        </w:rPr>
        <w:t>a riunione in videoconferenza è aggiornata al 23 dicembre ore 10.30.</w:t>
      </w:r>
    </w:p>
    <w:p w:rsidR="009C11CA" w:rsidRDefault="009C11CA" w:rsidP="00F52D7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riunione </w:t>
      </w:r>
      <w:r w:rsidR="004A61B3">
        <w:rPr>
          <w:sz w:val="26"/>
          <w:szCs w:val="26"/>
        </w:rPr>
        <w:t>termina alle ore 13</w:t>
      </w:r>
      <w:r w:rsidR="0058236D">
        <w:rPr>
          <w:sz w:val="26"/>
          <w:szCs w:val="26"/>
        </w:rPr>
        <w:t>.30</w:t>
      </w:r>
      <w:r>
        <w:rPr>
          <w:sz w:val="26"/>
          <w:szCs w:val="26"/>
        </w:rPr>
        <w:t>.</w:t>
      </w:r>
    </w:p>
    <w:p w:rsidR="00DF5F16" w:rsidRDefault="00DF5F16" w:rsidP="00DF5F16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</w:p>
    <w:p w:rsidR="00890F9F" w:rsidRDefault="00890F9F" w:rsidP="00DF5F16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</w:p>
    <w:p w:rsidR="00DF5F16" w:rsidRDefault="00DF5F16" w:rsidP="00DF5F16">
      <w:pPr>
        <w:spacing w:line="360" w:lineRule="auto"/>
        <w:jc w:val="both"/>
        <w:rPr>
          <w:rFonts w:ascii="Times" w:hAnsi="Times"/>
          <w:b/>
          <w:sz w:val="26"/>
          <w:szCs w:val="26"/>
          <w:u w:val="single"/>
        </w:rPr>
      </w:pPr>
      <w:r w:rsidRPr="002157BA">
        <w:rPr>
          <w:rFonts w:ascii="Times" w:hAnsi="Times"/>
          <w:b/>
          <w:sz w:val="26"/>
          <w:szCs w:val="26"/>
          <w:u w:val="single"/>
        </w:rPr>
        <w:t xml:space="preserve">per </w:t>
      </w:r>
      <w:r>
        <w:rPr>
          <w:rFonts w:ascii="Times" w:hAnsi="Times"/>
          <w:b/>
          <w:sz w:val="26"/>
          <w:szCs w:val="26"/>
          <w:u w:val="single"/>
        </w:rPr>
        <w:t>la RSU</w:t>
      </w:r>
      <w:r w:rsidRPr="002157BA">
        <w:rPr>
          <w:rFonts w:ascii="Times" w:hAnsi="Times"/>
          <w:b/>
          <w:sz w:val="26"/>
          <w:szCs w:val="26"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392"/>
        <w:gridCol w:w="3544"/>
        <w:gridCol w:w="1589"/>
        <w:gridCol w:w="1813"/>
        <w:gridCol w:w="2409"/>
      </w:tblGrid>
      <w:tr w:rsidR="001B7B43" w:rsidRPr="004B66C6">
        <w:tc>
          <w:tcPr>
            <w:tcW w:w="392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NOME</w:t>
            </w:r>
          </w:p>
        </w:tc>
        <w:tc>
          <w:tcPr>
            <w:tcW w:w="1589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PRESENTE</w:t>
            </w: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ASSENTE</w:t>
            </w:r>
          </w:p>
        </w:tc>
        <w:tc>
          <w:tcPr>
            <w:tcW w:w="2409" w:type="dxa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FIRME</w:t>
            </w:r>
          </w:p>
        </w:tc>
      </w:tr>
      <w:tr w:rsidR="001B7B43" w:rsidRPr="004B66C6">
        <w:tc>
          <w:tcPr>
            <w:tcW w:w="392" w:type="dxa"/>
            <w:vAlign w:val="bottom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bottom"/>
          </w:tcPr>
          <w:p w:rsidR="001B7B43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BARGELLINI CHIARA</w:t>
            </w:r>
          </w:p>
        </w:tc>
        <w:tc>
          <w:tcPr>
            <w:tcW w:w="1589" w:type="dxa"/>
            <w:vAlign w:val="bottom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2409" w:type="dxa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2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MATTEO VALENTINO</w:t>
            </w:r>
          </w:p>
        </w:tc>
        <w:tc>
          <w:tcPr>
            <w:tcW w:w="1589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2409" w:type="dxa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2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 w:rsidRPr="00F72BA2">
              <w:rPr>
                <w:sz w:val="26"/>
                <w:szCs w:val="26"/>
              </w:rPr>
              <w:t>MENCONI MARIA ELENA</w:t>
            </w:r>
          </w:p>
        </w:tc>
        <w:tc>
          <w:tcPr>
            <w:tcW w:w="1589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2" w:type="dxa"/>
            <w:vAlign w:val="bottom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RICCARDI RICCARDO</w:t>
            </w:r>
          </w:p>
        </w:tc>
        <w:tc>
          <w:tcPr>
            <w:tcW w:w="1589" w:type="dxa"/>
            <w:vAlign w:val="bottom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2409" w:type="dxa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2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 w:rsidRPr="00F72BA2">
              <w:rPr>
                <w:sz w:val="26"/>
                <w:szCs w:val="26"/>
              </w:rPr>
              <w:t>SACCO FRANCESCO</w:t>
            </w:r>
          </w:p>
        </w:tc>
        <w:tc>
          <w:tcPr>
            <w:tcW w:w="1589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2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 w:rsidRPr="00F72BA2">
              <w:rPr>
                <w:sz w:val="26"/>
                <w:szCs w:val="26"/>
              </w:rPr>
              <w:t>VIGNINI MIRKO</w:t>
            </w:r>
          </w:p>
        </w:tc>
        <w:tc>
          <w:tcPr>
            <w:tcW w:w="1589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X</w:t>
            </w:r>
          </w:p>
        </w:tc>
        <w:tc>
          <w:tcPr>
            <w:tcW w:w="1813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</w:tbl>
    <w:p w:rsidR="00DF5F16" w:rsidRPr="00D72D5F" w:rsidRDefault="00DF5F16" w:rsidP="00DF5F16">
      <w:pPr>
        <w:spacing w:line="360" w:lineRule="auto"/>
        <w:rPr>
          <w:sz w:val="26"/>
          <w:szCs w:val="26"/>
        </w:rPr>
      </w:pPr>
      <w:r w:rsidRPr="00F72BA2">
        <w:rPr>
          <w:sz w:val="26"/>
          <w:szCs w:val="26"/>
        </w:rPr>
        <w:tab/>
      </w:r>
    </w:p>
    <w:p w:rsidR="00DF5F16" w:rsidRDefault="00DF5F16" w:rsidP="00DF5F16">
      <w:pPr>
        <w:spacing w:line="360" w:lineRule="auto"/>
        <w:rPr>
          <w:b/>
          <w:sz w:val="26"/>
          <w:szCs w:val="26"/>
          <w:u w:val="single"/>
        </w:rPr>
      </w:pPr>
      <w:r w:rsidRPr="00046903">
        <w:rPr>
          <w:b/>
          <w:sz w:val="26"/>
          <w:szCs w:val="26"/>
          <w:u w:val="single"/>
        </w:rPr>
        <w:t>per le OO.SS.</w:t>
      </w:r>
      <w:r>
        <w:rPr>
          <w:b/>
          <w:sz w:val="26"/>
          <w:szCs w:val="26"/>
          <w:u w:val="single"/>
        </w:rPr>
        <w:t xml:space="preserve"> TERRITORIALI</w:t>
      </w:r>
      <w:r w:rsidRPr="00046903">
        <w:rPr>
          <w:b/>
          <w:sz w:val="26"/>
          <w:szCs w:val="26"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390"/>
        <w:gridCol w:w="3440"/>
        <w:gridCol w:w="3071"/>
        <w:gridCol w:w="2953"/>
      </w:tblGrid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344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NOME</w:t>
            </w: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SIGLA</w:t>
            </w:r>
          </w:p>
        </w:tc>
        <w:tc>
          <w:tcPr>
            <w:tcW w:w="2953" w:type="dxa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FIRME</w:t>
            </w: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1</w:t>
            </w:r>
          </w:p>
        </w:tc>
        <w:tc>
          <w:tcPr>
            <w:tcW w:w="3440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SANTI BARTUCCIO</w:t>
            </w: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CGIL</w:t>
            </w:r>
          </w:p>
        </w:tc>
        <w:tc>
          <w:tcPr>
            <w:tcW w:w="2953" w:type="dxa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2</w:t>
            </w:r>
          </w:p>
        </w:tc>
        <w:tc>
          <w:tcPr>
            <w:tcW w:w="3440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LAURIA – MARTINI</w:t>
            </w: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CISL</w:t>
            </w:r>
          </w:p>
        </w:tc>
        <w:tc>
          <w:tcPr>
            <w:tcW w:w="2953" w:type="dxa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3</w:t>
            </w:r>
          </w:p>
        </w:tc>
        <w:tc>
          <w:tcPr>
            <w:tcW w:w="3440" w:type="dxa"/>
            <w:vAlign w:val="bottom"/>
          </w:tcPr>
          <w:p w:rsidR="001B7B43" w:rsidRPr="00F72BA2" w:rsidRDefault="000D472E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GIOGLI MAURIZIO</w:t>
            </w: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UIL</w:t>
            </w:r>
          </w:p>
        </w:tc>
        <w:tc>
          <w:tcPr>
            <w:tcW w:w="2953" w:type="dxa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4</w:t>
            </w:r>
          </w:p>
        </w:tc>
        <w:tc>
          <w:tcPr>
            <w:tcW w:w="3440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CONFSAL/SALFI</w:t>
            </w:r>
          </w:p>
        </w:tc>
        <w:tc>
          <w:tcPr>
            <w:tcW w:w="2953" w:type="dxa"/>
          </w:tcPr>
          <w:p w:rsidR="001B7B43" w:rsidRPr="00E8536C" w:rsidRDefault="00890F9F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ASSENTE</w:t>
            </w: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5</w:t>
            </w:r>
          </w:p>
        </w:tc>
        <w:tc>
          <w:tcPr>
            <w:tcW w:w="3440" w:type="dxa"/>
            <w:vAlign w:val="bottom"/>
          </w:tcPr>
          <w:p w:rsidR="001B7B43" w:rsidRPr="00F72BA2" w:rsidRDefault="001B7B43" w:rsidP="001432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PATRICELLI - FERRARA</w:t>
            </w: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F.L.P.</w:t>
            </w:r>
          </w:p>
        </w:tc>
        <w:tc>
          <w:tcPr>
            <w:tcW w:w="2953" w:type="dxa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Pr="004B66C6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6</w:t>
            </w:r>
          </w:p>
        </w:tc>
        <w:tc>
          <w:tcPr>
            <w:tcW w:w="3440" w:type="dxa"/>
            <w:vAlign w:val="bottom"/>
          </w:tcPr>
          <w:p w:rsidR="001B7B43" w:rsidRPr="00D17CBD" w:rsidRDefault="001B7B43" w:rsidP="00143201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CONFINTESA FP</w:t>
            </w:r>
          </w:p>
        </w:tc>
        <w:tc>
          <w:tcPr>
            <w:tcW w:w="2953" w:type="dxa"/>
          </w:tcPr>
          <w:p w:rsidR="001B7B43" w:rsidRPr="00E8536C" w:rsidRDefault="00890F9F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ASSENTE</w:t>
            </w:r>
          </w:p>
        </w:tc>
      </w:tr>
      <w:tr w:rsidR="001B7B43" w:rsidRPr="004B66C6">
        <w:tc>
          <w:tcPr>
            <w:tcW w:w="390" w:type="dxa"/>
            <w:vAlign w:val="bottom"/>
          </w:tcPr>
          <w:p w:rsidR="001B7B43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7</w:t>
            </w:r>
          </w:p>
        </w:tc>
        <w:tc>
          <w:tcPr>
            <w:tcW w:w="3440" w:type="dxa"/>
            <w:vAlign w:val="bottom"/>
          </w:tcPr>
          <w:p w:rsidR="001B7B43" w:rsidRPr="00D45C35" w:rsidRDefault="001B7B43" w:rsidP="00143201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MARIA FIORIELLO </w:t>
            </w:r>
          </w:p>
        </w:tc>
        <w:tc>
          <w:tcPr>
            <w:tcW w:w="3071" w:type="dxa"/>
            <w:vAlign w:val="bottom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8536C">
              <w:rPr>
                <w:rFonts w:ascii="Times" w:hAnsi="Times"/>
                <w:b/>
                <w:sz w:val="26"/>
                <w:szCs w:val="26"/>
              </w:rPr>
              <w:t>U.S.B.</w:t>
            </w:r>
          </w:p>
        </w:tc>
        <w:tc>
          <w:tcPr>
            <w:tcW w:w="2953" w:type="dxa"/>
          </w:tcPr>
          <w:p w:rsidR="001B7B43" w:rsidRPr="00E8536C" w:rsidRDefault="001B7B43" w:rsidP="00143201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</w:tbl>
    <w:p w:rsidR="00DF5F16" w:rsidRPr="00AD0790" w:rsidRDefault="00DF5F16" w:rsidP="00DF5F16">
      <w:pPr>
        <w:spacing w:line="360" w:lineRule="auto"/>
        <w:rPr>
          <w:sz w:val="26"/>
          <w:szCs w:val="26"/>
        </w:rPr>
      </w:pPr>
    </w:p>
    <w:p w:rsidR="00392543" w:rsidRPr="002157BA" w:rsidRDefault="002929CD" w:rsidP="002929CD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PARTE </w:t>
      </w:r>
      <w:r w:rsidR="00392543" w:rsidRPr="002157BA">
        <w:rPr>
          <w:b/>
          <w:sz w:val="26"/>
          <w:szCs w:val="26"/>
          <w:u w:val="single"/>
        </w:rPr>
        <w:t>PUBBLICA</w:t>
      </w:r>
    </w:p>
    <w:p w:rsidR="00392543" w:rsidRDefault="00392543" w:rsidP="002929C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Il Direttore Provinciale</w:t>
      </w:r>
    </w:p>
    <w:p w:rsidR="00392543" w:rsidRPr="00392543" w:rsidRDefault="00392543" w:rsidP="002929CD">
      <w:pPr>
        <w:spacing w:line="360" w:lineRule="auto"/>
        <w:jc w:val="center"/>
        <w:rPr>
          <w:i/>
          <w:sz w:val="26"/>
          <w:szCs w:val="26"/>
        </w:rPr>
      </w:pPr>
      <w:r w:rsidRPr="00392543">
        <w:rPr>
          <w:i/>
          <w:sz w:val="26"/>
          <w:szCs w:val="26"/>
        </w:rPr>
        <w:t>Barbara Capotorto</w:t>
      </w:r>
    </w:p>
    <w:p w:rsidR="00CF7BF1" w:rsidRDefault="00CF7BF1" w:rsidP="002929CD">
      <w:pPr>
        <w:spacing w:line="360" w:lineRule="auto"/>
        <w:rPr>
          <w:b/>
          <w:sz w:val="26"/>
          <w:szCs w:val="26"/>
          <w:u w:val="single"/>
        </w:rPr>
      </w:pPr>
    </w:p>
    <w:p w:rsidR="00CF7BF1" w:rsidRDefault="00CF7BF1" w:rsidP="002929CD">
      <w:pPr>
        <w:spacing w:line="360" w:lineRule="auto"/>
        <w:rPr>
          <w:b/>
          <w:sz w:val="26"/>
          <w:szCs w:val="26"/>
          <w:u w:val="single"/>
        </w:rPr>
      </w:pPr>
    </w:p>
    <w:p w:rsidR="00392543" w:rsidRPr="006C7764" w:rsidRDefault="00392543" w:rsidP="002929CD">
      <w:pPr>
        <w:spacing w:line="360" w:lineRule="auto"/>
        <w:rPr>
          <w:b/>
          <w:sz w:val="26"/>
          <w:szCs w:val="26"/>
          <w:u w:val="single"/>
        </w:rPr>
      </w:pPr>
      <w:r w:rsidRPr="006C7764">
        <w:rPr>
          <w:b/>
          <w:sz w:val="26"/>
          <w:szCs w:val="26"/>
          <w:u w:val="single"/>
        </w:rPr>
        <w:t>VERBALIZZANTE</w:t>
      </w:r>
    </w:p>
    <w:p w:rsidR="003969F8" w:rsidRPr="00411CD0" w:rsidRDefault="00392543" w:rsidP="00411CD0">
      <w:pPr>
        <w:tabs>
          <w:tab w:val="left" w:pos="1275"/>
        </w:tabs>
        <w:spacing w:line="360" w:lineRule="auto"/>
        <w:rPr>
          <w:i/>
          <w:sz w:val="26"/>
          <w:szCs w:val="26"/>
        </w:rPr>
      </w:pPr>
      <w:r w:rsidRPr="00392543">
        <w:rPr>
          <w:i/>
          <w:sz w:val="26"/>
          <w:szCs w:val="26"/>
        </w:rPr>
        <w:t>Antonino Armao</w:t>
      </w:r>
    </w:p>
    <w:sectPr w:rsidR="003969F8" w:rsidRPr="00411CD0" w:rsidSect="00B3552D">
      <w:headerReference w:type="default" r:id="rId8"/>
      <w:footerReference w:type="even" r:id="rId9"/>
      <w:footerReference w:type="default" r:id="rId10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07" w:rsidRDefault="00267E07">
      <w:r>
        <w:separator/>
      </w:r>
    </w:p>
  </w:endnote>
  <w:endnote w:type="continuationSeparator" w:id="0">
    <w:p w:rsidR="00267E07" w:rsidRDefault="0026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">
    <w:altName w:val="Cambria"/>
    <w:panose1 w:val="00000000000000000000"/>
    <w:charset w:val="00"/>
    <w:family w:val="roman"/>
    <w:notTrueType/>
    <w:pitch w:val="default"/>
    <w:sig w:usb0="00014CC8" w:usb1="184E0586" w:usb2="01F40586" w:usb3="F71E0000" w:csb0="00000001" w:csb1="00722758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01" w:rsidRDefault="004C4DF5" w:rsidP="009D40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32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3201" w:rsidRDefault="00143201" w:rsidP="002B5798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01" w:rsidRDefault="004C4DF5" w:rsidP="009D40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32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58C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43201" w:rsidRDefault="00143201" w:rsidP="002B5798">
    <w:pPr>
      <w:pStyle w:val="Pidipagina"/>
      <w:ind w:right="360"/>
    </w:pPr>
  </w:p>
  <w:p w:rsidR="00143201" w:rsidRDefault="00143201" w:rsidP="002B5798">
    <w:pPr>
      <w:pStyle w:val="Pidipagina"/>
      <w:ind w:right="360"/>
    </w:pPr>
  </w:p>
  <w:p w:rsidR="00143201" w:rsidRDefault="00143201" w:rsidP="002B5798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07" w:rsidRDefault="00267E07">
      <w:r>
        <w:separator/>
      </w:r>
    </w:p>
  </w:footnote>
  <w:footnote w:type="continuationSeparator" w:id="0">
    <w:p w:rsidR="00267E07" w:rsidRDefault="00267E0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01" w:rsidRPr="001B7417" w:rsidRDefault="00143201" w:rsidP="00745BD9">
    <w:pPr>
      <w:autoSpaceDE w:val="0"/>
      <w:autoSpaceDN w:val="0"/>
      <w:adjustRightInd w:val="0"/>
      <w:spacing w:line="900" w:lineRule="exact"/>
      <w:jc w:val="center"/>
      <w:rPr>
        <w:rFonts w:ascii="CenturyGothic" w:hAnsi="CenturyGothic" w:cs="CenturyGothic"/>
        <w:noProof/>
        <w:color w:val="000080"/>
        <w:sz w:val="19"/>
        <w:szCs w:val="19"/>
      </w:rPr>
    </w:pPr>
    <w:r>
      <w:rPr>
        <w:rFonts w:ascii="CenturyGothic" w:hAnsi="CenturyGothic" w:cs="CenturyGothic"/>
        <w:noProof/>
        <w:color w:val="000080"/>
        <w:sz w:val="19"/>
        <w:szCs w:val="19"/>
      </w:rPr>
      <w:drawing>
        <wp:inline distT="0" distB="0" distL="0" distR="0">
          <wp:extent cx="1974850" cy="45974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01" w:rsidRDefault="00143201" w:rsidP="00745BD9">
    <w:pPr>
      <w:autoSpaceDE w:val="0"/>
      <w:autoSpaceDN w:val="0"/>
      <w:adjustRightInd w:val="0"/>
      <w:spacing w:line="220" w:lineRule="exact"/>
      <w:jc w:val="center"/>
      <w:rPr>
        <w:rFonts w:ascii="CenturyGothic" w:hAnsi="CenturyGothic" w:cs="CenturyGothic"/>
        <w:i/>
        <w:color w:val="000080"/>
        <w:sz w:val="18"/>
        <w:szCs w:val="18"/>
      </w:rPr>
    </w:pPr>
    <w:r>
      <w:rPr>
        <w:rFonts w:ascii="CenturyGothic" w:hAnsi="CenturyGothic" w:cs="CenturyGothic"/>
        <w:i/>
        <w:color w:val="000080"/>
        <w:sz w:val="18"/>
        <w:szCs w:val="18"/>
      </w:rPr>
      <w:t>Direzione Provinciale di Arezzo</w:t>
    </w:r>
  </w:p>
  <w:p w:rsidR="00143201" w:rsidRDefault="00143201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84"/>
    <w:multiLevelType w:val="hybridMultilevel"/>
    <w:tmpl w:val="44863D5C"/>
    <w:lvl w:ilvl="0" w:tplc="9A228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8F4"/>
    <w:multiLevelType w:val="hybridMultilevel"/>
    <w:tmpl w:val="1206E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C0C"/>
    <w:multiLevelType w:val="hybridMultilevel"/>
    <w:tmpl w:val="029C980A"/>
    <w:lvl w:ilvl="0" w:tplc="B3902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76384"/>
    <w:multiLevelType w:val="hybridMultilevel"/>
    <w:tmpl w:val="05B65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702C"/>
    <w:multiLevelType w:val="hybridMultilevel"/>
    <w:tmpl w:val="9372FDFA"/>
    <w:lvl w:ilvl="0" w:tplc="1DA0F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EB2"/>
    <w:multiLevelType w:val="hybridMultilevel"/>
    <w:tmpl w:val="52864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0E08"/>
    <w:multiLevelType w:val="hybridMultilevel"/>
    <w:tmpl w:val="1618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2D0A"/>
    <w:multiLevelType w:val="hybridMultilevel"/>
    <w:tmpl w:val="9B046026"/>
    <w:lvl w:ilvl="0" w:tplc="EEEA2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E0CAD"/>
    <w:multiLevelType w:val="hybridMultilevel"/>
    <w:tmpl w:val="678E5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A3"/>
    <w:rsid w:val="00003C10"/>
    <w:rsid w:val="000073DE"/>
    <w:rsid w:val="00010A98"/>
    <w:rsid w:val="00010C04"/>
    <w:rsid w:val="00010C7F"/>
    <w:rsid w:val="00011462"/>
    <w:rsid w:val="00011D5E"/>
    <w:rsid w:val="00012183"/>
    <w:rsid w:val="00013DA6"/>
    <w:rsid w:val="00016498"/>
    <w:rsid w:val="00016F0C"/>
    <w:rsid w:val="000178C1"/>
    <w:rsid w:val="00021923"/>
    <w:rsid w:val="000234C2"/>
    <w:rsid w:val="00023F17"/>
    <w:rsid w:val="00025014"/>
    <w:rsid w:val="00025C32"/>
    <w:rsid w:val="00030359"/>
    <w:rsid w:val="00035093"/>
    <w:rsid w:val="0003744B"/>
    <w:rsid w:val="000376FC"/>
    <w:rsid w:val="00037905"/>
    <w:rsid w:val="0004076C"/>
    <w:rsid w:val="00046903"/>
    <w:rsid w:val="00050B6F"/>
    <w:rsid w:val="000531DA"/>
    <w:rsid w:val="0005395A"/>
    <w:rsid w:val="00054C2D"/>
    <w:rsid w:val="00056D50"/>
    <w:rsid w:val="00057761"/>
    <w:rsid w:val="000600D3"/>
    <w:rsid w:val="00060BA1"/>
    <w:rsid w:val="00060D2A"/>
    <w:rsid w:val="00061401"/>
    <w:rsid w:val="00061858"/>
    <w:rsid w:val="000625E6"/>
    <w:rsid w:val="00062C7F"/>
    <w:rsid w:val="00065D6D"/>
    <w:rsid w:val="0006602F"/>
    <w:rsid w:val="00066F10"/>
    <w:rsid w:val="00066FDB"/>
    <w:rsid w:val="00067F74"/>
    <w:rsid w:val="00072798"/>
    <w:rsid w:val="00072B2B"/>
    <w:rsid w:val="000749DC"/>
    <w:rsid w:val="00075ADF"/>
    <w:rsid w:val="00075D54"/>
    <w:rsid w:val="00080944"/>
    <w:rsid w:val="00082392"/>
    <w:rsid w:val="0008376C"/>
    <w:rsid w:val="00083E08"/>
    <w:rsid w:val="000852A2"/>
    <w:rsid w:val="000870E8"/>
    <w:rsid w:val="0008713B"/>
    <w:rsid w:val="0009076B"/>
    <w:rsid w:val="000914F1"/>
    <w:rsid w:val="00093FA0"/>
    <w:rsid w:val="00094280"/>
    <w:rsid w:val="00097904"/>
    <w:rsid w:val="000A07E2"/>
    <w:rsid w:val="000A1CC0"/>
    <w:rsid w:val="000A1E54"/>
    <w:rsid w:val="000A32FF"/>
    <w:rsid w:val="000A4AB2"/>
    <w:rsid w:val="000B1C1B"/>
    <w:rsid w:val="000B3266"/>
    <w:rsid w:val="000B39CC"/>
    <w:rsid w:val="000B48B9"/>
    <w:rsid w:val="000B60A1"/>
    <w:rsid w:val="000B6B08"/>
    <w:rsid w:val="000B75F2"/>
    <w:rsid w:val="000B76C5"/>
    <w:rsid w:val="000C2F95"/>
    <w:rsid w:val="000C3B76"/>
    <w:rsid w:val="000C509A"/>
    <w:rsid w:val="000C7403"/>
    <w:rsid w:val="000C78B7"/>
    <w:rsid w:val="000D0A3C"/>
    <w:rsid w:val="000D2B07"/>
    <w:rsid w:val="000D472E"/>
    <w:rsid w:val="000D555A"/>
    <w:rsid w:val="000D6DB9"/>
    <w:rsid w:val="000D78DE"/>
    <w:rsid w:val="000D7990"/>
    <w:rsid w:val="000E229A"/>
    <w:rsid w:val="000E248B"/>
    <w:rsid w:val="000E371F"/>
    <w:rsid w:val="000E3A89"/>
    <w:rsid w:val="000E75C7"/>
    <w:rsid w:val="000E7EB2"/>
    <w:rsid w:val="000F0247"/>
    <w:rsid w:val="000F04FC"/>
    <w:rsid w:val="000F271D"/>
    <w:rsid w:val="000F4352"/>
    <w:rsid w:val="000F55E1"/>
    <w:rsid w:val="000F5AC4"/>
    <w:rsid w:val="000F64F9"/>
    <w:rsid w:val="000F6D5B"/>
    <w:rsid w:val="000F7FF7"/>
    <w:rsid w:val="00100740"/>
    <w:rsid w:val="001008DB"/>
    <w:rsid w:val="00102CC3"/>
    <w:rsid w:val="001057DA"/>
    <w:rsid w:val="00106970"/>
    <w:rsid w:val="00106E19"/>
    <w:rsid w:val="00106EA9"/>
    <w:rsid w:val="001078F5"/>
    <w:rsid w:val="00110E73"/>
    <w:rsid w:val="0011127D"/>
    <w:rsid w:val="00112046"/>
    <w:rsid w:val="00112BF1"/>
    <w:rsid w:val="00123E9A"/>
    <w:rsid w:val="0013197E"/>
    <w:rsid w:val="00133684"/>
    <w:rsid w:val="00133F81"/>
    <w:rsid w:val="001345F8"/>
    <w:rsid w:val="00137E55"/>
    <w:rsid w:val="00140025"/>
    <w:rsid w:val="00141868"/>
    <w:rsid w:val="00141897"/>
    <w:rsid w:val="00142BDC"/>
    <w:rsid w:val="00143201"/>
    <w:rsid w:val="0014577C"/>
    <w:rsid w:val="00145C02"/>
    <w:rsid w:val="00151126"/>
    <w:rsid w:val="001513E9"/>
    <w:rsid w:val="00151736"/>
    <w:rsid w:val="0015184F"/>
    <w:rsid w:val="001518C7"/>
    <w:rsid w:val="00152652"/>
    <w:rsid w:val="00152E64"/>
    <w:rsid w:val="00153DDC"/>
    <w:rsid w:val="00155E9B"/>
    <w:rsid w:val="00155F46"/>
    <w:rsid w:val="001601A3"/>
    <w:rsid w:val="00161481"/>
    <w:rsid w:val="00162015"/>
    <w:rsid w:val="00162327"/>
    <w:rsid w:val="0016246F"/>
    <w:rsid w:val="00163520"/>
    <w:rsid w:val="0016371B"/>
    <w:rsid w:val="001637E6"/>
    <w:rsid w:val="00164DE8"/>
    <w:rsid w:val="001654C9"/>
    <w:rsid w:val="0016562E"/>
    <w:rsid w:val="00165EBF"/>
    <w:rsid w:val="0016640B"/>
    <w:rsid w:val="00166F99"/>
    <w:rsid w:val="00167CA2"/>
    <w:rsid w:val="0017079E"/>
    <w:rsid w:val="001709FE"/>
    <w:rsid w:val="00171864"/>
    <w:rsid w:val="00172786"/>
    <w:rsid w:val="00174499"/>
    <w:rsid w:val="0017659D"/>
    <w:rsid w:val="00176795"/>
    <w:rsid w:val="00176AB0"/>
    <w:rsid w:val="00176B79"/>
    <w:rsid w:val="0018141E"/>
    <w:rsid w:val="001829B1"/>
    <w:rsid w:val="001857D5"/>
    <w:rsid w:val="00186642"/>
    <w:rsid w:val="0019183B"/>
    <w:rsid w:val="00191A37"/>
    <w:rsid w:val="00193A91"/>
    <w:rsid w:val="00194732"/>
    <w:rsid w:val="001A20C2"/>
    <w:rsid w:val="001A26AD"/>
    <w:rsid w:val="001A2AF4"/>
    <w:rsid w:val="001A3130"/>
    <w:rsid w:val="001A3254"/>
    <w:rsid w:val="001A43D0"/>
    <w:rsid w:val="001A55A1"/>
    <w:rsid w:val="001A6F8B"/>
    <w:rsid w:val="001B0600"/>
    <w:rsid w:val="001B07A5"/>
    <w:rsid w:val="001B0F16"/>
    <w:rsid w:val="001B252F"/>
    <w:rsid w:val="001B3936"/>
    <w:rsid w:val="001B4396"/>
    <w:rsid w:val="001B54D3"/>
    <w:rsid w:val="001B5DA6"/>
    <w:rsid w:val="001B7986"/>
    <w:rsid w:val="001B7B43"/>
    <w:rsid w:val="001C0DAE"/>
    <w:rsid w:val="001C24B0"/>
    <w:rsid w:val="001C2968"/>
    <w:rsid w:val="001C4DB5"/>
    <w:rsid w:val="001C592E"/>
    <w:rsid w:val="001C5A2B"/>
    <w:rsid w:val="001C5F6B"/>
    <w:rsid w:val="001C6808"/>
    <w:rsid w:val="001C7918"/>
    <w:rsid w:val="001C7EEE"/>
    <w:rsid w:val="001D03DD"/>
    <w:rsid w:val="001D09C8"/>
    <w:rsid w:val="001D4015"/>
    <w:rsid w:val="001D467E"/>
    <w:rsid w:val="001D477E"/>
    <w:rsid w:val="001D6DC8"/>
    <w:rsid w:val="001E1174"/>
    <w:rsid w:val="001E152B"/>
    <w:rsid w:val="001E4748"/>
    <w:rsid w:val="001E588D"/>
    <w:rsid w:val="001E6F1B"/>
    <w:rsid w:val="001F024A"/>
    <w:rsid w:val="001F0325"/>
    <w:rsid w:val="001F295A"/>
    <w:rsid w:val="001F299B"/>
    <w:rsid w:val="001F404D"/>
    <w:rsid w:val="001F411F"/>
    <w:rsid w:val="0020091B"/>
    <w:rsid w:val="002010D7"/>
    <w:rsid w:val="00201175"/>
    <w:rsid w:val="002014FF"/>
    <w:rsid w:val="00201CF9"/>
    <w:rsid w:val="002033CF"/>
    <w:rsid w:val="002040E0"/>
    <w:rsid w:val="00205520"/>
    <w:rsid w:val="00205AF9"/>
    <w:rsid w:val="00206AB5"/>
    <w:rsid w:val="00211421"/>
    <w:rsid w:val="00211AF0"/>
    <w:rsid w:val="00212C97"/>
    <w:rsid w:val="002132DA"/>
    <w:rsid w:val="0021482E"/>
    <w:rsid w:val="002157BA"/>
    <w:rsid w:val="00215EF3"/>
    <w:rsid w:val="002167C5"/>
    <w:rsid w:val="002170E2"/>
    <w:rsid w:val="00221F3C"/>
    <w:rsid w:val="002227BF"/>
    <w:rsid w:val="002259D0"/>
    <w:rsid w:val="00225A91"/>
    <w:rsid w:val="00230887"/>
    <w:rsid w:val="00232401"/>
    <w:rsid w:val="0023303C"/>
    <w:rsid w:val="00233589"/>
    <w:rsid w:val="002349BB"/>
    <w:rsid w:val="002350CF"/>
    <w:rsid w:val="00237C2E"/>
    <w:rsid w:val="002409AD"/>
    <w:rsid w:val="00241657"/>
    <w:rsid w:val="0024247A"/>
    <w:rsid w:val="00242DE5"/>
    <w:rsid w:val="00243B77"/>
    <w:rsid w:val="002443F1"/>
    <w:rsid w:val="002448E9"/>
    <w:rsid w:val="0024593B"/>
    <w:rsid w:val="00247499"/>
    <w:rsid w:val="00247F91"/>
    <w:rsid w:val="00250D6D"/>
    <w:rsid w:val="00251B90"/>
    <w:rsid w:val="0025213E"/>
    <w:rsid w:val="00255689"/>
    <w:rsid w:val="00256DB1"/>
    <w:rsid w:val="002574BF"/>
    <w:rsid w:val="002575B6"/>
    <w:rsid w:val="00257AC5"/>
    <w:rsid w:val="00260330"/>
    <w:rsid w:val="0026390D"/>
    <w:rsid w:val="002649C3"/>
    <w:rsid w:val="002652A7"/>
    <w:rsid w:val="0026587D"/>
    <w:rsid w:val="0026698E"/>
    <w:rsid w:val="00267E07"/>
    <w:rsid w:val="00267F07"/>
    <w:rsid w:val="0027032B"/>
    <w:rsid w:val="00270956"/>
    <w:rsid w:val="00270C8F"/>
    <w:rsid w:val="002719B2"/>
    <w:rsid w:val="00271EB3"/>
    <w:rsid w:val="00272051"/>
    <w:rsid w:val="002726AA"/>
    <w:rsid w:val="002733B7"/>
    <w:rsid w:val="002751CE"/>
    <w:rsid w:val="00277324"/>
    <w:rsid w:val="002801D0"/>
    <w:rsid w:val="00280278"/>
    <w:rsid w:val="00280FDB"/>
    <w:rsid w:val="00282D88"/>
    <w:rsid w:val="002831C1"/>
    <w:rsid w:val="0028386E"/>
    <w:rsid w:val="002853FC"/>
    <w:rsid w:val="00285BA8"/>
    <w:rsid w:val="00286DC2"/>
    <w:rsid w:val="00287C01"/>
    <w:rsid w:val="002903FF"/>
    <w:rsid w:val="002929CD"/>
    <w:rsid w:val="00293291"/>
    <w:rsid w:val="002951C3"/>
    <w:rsid w:val="00296759"/>
    <w:rsid w:val="002A1074"/>
    <w:rsid w:val="002A7145"/>
    <w:rsid w:val="002A728A"/>
    <w:rsid w:val="002B08C2"/>
    <w:rsid w:val="002B0E7C"/>
    <w:rsid w:val="002B5798"/>
    <w:rsid w:val="002B685B"/>
    <w:rsid w:val="002B6CED"/>
    <w:rsid w:val="002B76D8"/>
    <w:rsid w:val="002C2F59"/>
    <w:rsid w:val="002C4D8E"/>
    <w:rsid w:val="002C502B"/>
    <w:rsid w:val="002C5D8A"/>
    <w:rsid w:val="002C725F"/>
    <w:rsid w:val="002D0831"/>
    <w:rsid w:val="002D11E3"/>
    <w:rsid w:val="002D2912"/>
    <w:rsid w:val="002D3B0A"/>
    <w:rsid w:val="002D5B45"/>
    <w:rsid w:val="002D650A"/>
    <w:rsid w:val="002D6E5A"/>
    <w:rsid w:val="002D73D3"/>
    <w:rsid w:val="002D77F6"/>
    <w:rsid w:val="002D78F4"/>
    <w:rsid w:val="002E1AB4"/>
    <w:rsid w:val="002E2452"/>
    <w:rsid w:val="002E4812"/>
    <w:rsid w:val="002E7FE0"/>
    <w:rsid w:val="002F0238"/>
    <w:rsid w:val="002F2B54"/>
    <w:rsid w:val="002F7782"/>
    <w:rsid w:val="002F78DE"/>
    <w:rsid w:val="00300D93"/>
    <w:rsid w:val="003013CB"/>
    <w:rsid w:val="003019EB"/>
    <w:rsid w:val="00301BB7"/>
    <w:rsid w:val="0030217E"/>
    <w:rsid w:val="00302D87"/>
    <w:rsid w:val="00310053"/>
    <w:rsid w:val="00310DA1"/>
    <w:rsid w:val="00311053"/>
    <w:rsid w:val="00313615"/>
    <w:rsid w:val="0031513A"/>
    <w:rsid w:val="003165DB"/>
    <w:rsid w:val="00316EB3"/>
    <w:rsid w:val="003202C3"/>
    <w:rsid w:val="00320981"/>
    <w:rsid w:val="00323A2E"/>
    <w:rsid w:val="0032576B"/>
    <w:rsid w:val="00326A5C"/>
    <w:rsid w:val="00326FFB"/>
    <w:rsid w:val="00327031"/>
    <w:rsid w:val="003302C4"/>
    <w:rsid w:val="0033283C"/>
    <w:rsid w:val="00332BC6"/>
    <w:rsid w:val="00332C52"/>
    <w:rsid w:val="003330DA"/>
    <w:rsid w:val="00334F87"/>
    <w:rsid w:val="00335C38"/>
    <w:rsid w:val="0034021D"/>
    <w:rsid w:val="00341988"/>
    <w:rsid w:val="00341CA2"/>
    <w:rsid w:val="00343F48"/>
    <w:rsid w:val="00347A57"/>
    <w:rsid w:val="00347DEC"/>
    <w:rsid w:val="00350612"/>
    <w:rsid w:val="003514C4"/>
    <w:rsid w:val="00352ACA"/>
    <w:rsid w:val="00352C0E"/>
    <w:rsid w:val="00352F26"/>
    <w:rsid w:val="003577E9"/>
    <w:rsid w:val="00360A32"/>
    <w:rsid w:val="003623F5"/>
    <w:rsid w:val="003643AB"/>
    <w:rsid w:val="00364A3B"/>
    <w:rsid w:val="00365180"/>
    <w:rsid w:val="00365466"/>
    <w:rsid w:val="003658A4"/>
    <w:rsid w:val="00365DC4"/>
    <w:rsid w:val="003718AB"/>
    <w:rsid w:val="00371EBC"/>
    <w:rsid w:val="0037341C"/>
    <w:rsid w:val="0037453E"/>
    <w:rsid w:val="00374F12"/>
    <w:rsid w:val="00375F70"/>
    <w:rsid w:val="00383152"/>
    <w:rsid w:val="00383204"/>
    <w:rsid w:val="00383D3D"/>
    <w:rsid w:val="0038622D"/>
    <w:rsid w:val="00386CA4"/>
    <w:rsid w:val="00387DC9"/>
    <w:rsid w:val="0039211A"/>
    <w:rsid w:val="00392451"/>
    <w:rsid w:val="00392543"/>
    <w:rsid w:val="00394FA2"/>
    <w:rsid w:val="003958A6"/>
    <w:rsid w:val="00395FE6"/>
    <w:rsid w:val="003966D4"/>
    <w:rsid w:val="003969F8"/>
    <w:rsid w:val="00396AB5"/>
    <w:rsid w:val="00397AFC"/>
    <w:rsid w:val="003A009D"/>
    <w:rsid w:val="003A104B"/>
    <w:rsid w:val="003A58A8"/>
    <w:rsid w:val="003A71EE"/>
    <w:rsid w:val="003A7553"/>
    <w:rsid w:val="003B07EB"/>
    <w:rsid w:val="003B25C8"/>
    <w:rsid w:val="003B7709"/>
    <w:rsid w:val="003B7806"/>
    <w:rsid w:val="003C301E"/>
    <w:rsid w:val="003C3133"/>
    <w:rsid w:val="003C3509"/>
    <w:rsid w:val="003C3D01"/>
    <w:rsid w:val="003C47E1"/>
    <w:rsid w:val="003C7078"/>
    <w:rsid w:val="003C7BBF"/>
    <w:rsid w:val="003D2C2E"/>
    <w:rsid w:val="003D302A"/>
    <w:rsid w:val="003D349F"/>
    <w:rsid w:val="003D50C4"/>
    <w:rsid w:val="003D56D3"/>
    <w:rsid w:val="003D5CA1"/>
    <w:rsid w:val="003D60D0"/>
    <w:rsid w:val="003D7666"/>
    <w:rsid w:val="003E1643"/>
    <w:rsid w:val="003E1E13"/>
    <w:rsid w:val="003E3C7F"/>
    <w:rsid w:val="003E4DF3"/>
    <w:rsid w:val="003E4FF7"/>
    <w:rsid w:val="003E535A"/>
    <w:rsid w:val="003E7B9E"/>
    <w:rsid w:val="003F0362"/>
    <w:rsid w:val="003F1BF8"/>
    <w:rsid w:val="003F2098"/>
    <w:rsid w:val="003F2BA0"/>
    <w:rsid w:val="003F39B8"/>
    <w:rsid w:val="003F39D0"/>
    <w:rsid w:val="003F546E"/>
    <w:rsid w:val="003F5540"/>
    <w:rsid w:val="003F62F8"/>
    <w:rsid w:val="003F64F7"/>
    <w:rsid w:val="0040033E"/>
    <w:rsid w:val="00400CDD"/>
    <w:rsid w:val="00402363"/>
    <w:rsid w:val="004029CA"/>
    <w:rsid w:val="00403959"/>
    <w:rsid w:val="00403B64"/>
    <w:rsid w:val="0040436D"/>
    <w:rsid w:val="00404F30"/>
    <w:rsid w:val="00406E16"/>
    <w:rsid w:val="00406EF0"/>
    <w:rsid w:val="004118E3"/>
    <w:rsid w:val="00411CD0"/>
    <w:rsid w:val="004137CB"/>
    <w:rsid w:val="00413B37"/>
    <w:rsid w:val="00414ED4"/>
    <w:rsid w:val="00416486"/>
    <w:rsid w:val="00416C70"/>
    <w:rsid w:val="00417CC2"/>
    <w:rsid w:val="00417ECA"/>
    <w:rsid w:val="00421E1C"/>
    <w:rsid w:val="00425120"/>
    <w:rsid w:val="00426D16"/>
    <w:rsid w:val="00434701"/>
    <w:rsid w:val="00436924"/>
    <w:rsid w:val="00436C08"/>
    <w:rsid w:val="00437DDD"/>
    <w:rsid w:val="004404F7"/>
    <w:rsid w:val="00441400"/>
    <w:rsid w:val="00441E76"/>
    <w:rsid w:val="00442855"/>
    <w:rsid w:val="004431DC"/>
    <w:rsid w:val="00444FE5"/>
    <w:rsid w:val="00446BD5"/>
    <w:rsid w:val="00450728"/>
    <w:rsid w:val="0045240B"/>
    <w:rsid w:val="00454533"/>
    <w:rsid w:val="00457C13"/>
    <w:rsid w:val="00457EFA"/>
    <w:rsid w:val="00460A08"/>
    <w:rsid w:val="00460CCB"/>
    <w:rsid w:val="0046151F"/>
    <w:rsid w:val="00461FB9"/>
    <w:rsid w:val="00462083"/>
    <w:rsid w:val="004634FB"/>
    <w:rsid w:val="00465863"/>
    <w:rsid w:val="00466DB0"/>
    <w:rsid w:val="004701F5"/>
    <w:rsid w:val="00470FE7"/>
    <w:rsid w:val="00473EE8"/>
    <w:rsid w:val="00474351"/>
    <w:rsid w:val="0047542A"/>
    <w:rsid w:val="00475962"/>
    <w:rsid w:val="0047624E"/>
    <w:rsid w:val="00477B2A"/>
    <w:rsid w:val="00477EF7"/>
    <w:rsid w:val="004833D9"/>
    <w:rsid w:val="00483459"/>
    <w:rsid w:val="00485147"/>
    <w:rsid w:val="00486D51"/>
    <w:rsid w:val="0049216B"/>
    <w:rsid w:val="004929C0"/>
    <w:rsid w:val="004932CD"/>
    <w:rsid w:val="00493697"/>
    <w:rsid w:val="00494C16"/>
    <w:rsid w:val="004954BB"/>
    <w:rsid w:val="0049644B"/>
    <w:rsid w:val="004A1F31"/>
    <w:rsid w:val="004A44AB"/>
    <w:rsid w:val="004A61B3"/>
    <w:rsid w:val="004A67D4"/>
    <w:rsid w:val="004A7534"/>
    <w:rsid w:val="004A7AEC"/>
    <w:rsid w:val="004B0A40"/>
    <w:rsid w:val="004B20E4"/>
    <w:rsid w:val="004B2D7C"/>
    <w:rsid w:val="004B3028"/>
    <w:rsid w:val="004B39E2"/>
    <w:rsid w:val="004B3B52"/>
    <w:rsid w:val="004B48BF"/>
    <w:rsid w:val="004B511F"/>
    <w:rsid w:val="004B57B0"/>
    <w:rsid w:val="004B58CE"/>
    <w:rsid w:val="004B6100"/>
    <w:rsid w:val="004B66C6"/>
    <w:rsid w:val="004B6B61"/>
    <w:rsid w:val="004B7041"/>
    <w:rsid w:val="004B7FF4"/>
    <w:rsid w:val="004C0408"/>
    <w:rsid w:val="004C1E2C"/>
    <w:rsid w:val="004C221E"/>
    <w:rsid w:val="004C22A5"/>
    <w:rsid w:val="004C2DBF"/>
    <w:rsid w:val="004C4DF5"/>
    <w:rsid w:val="004C5EE7"/>
    <w:rsid w:val="004C7FBF"/>
    <w:rsid w:val="004D0EEE"/>
    <w:rsid w:val="004D1F02"/>
    <w:rsid w:val="004D4042"/>
    <w:rsid w:val="004D41E7"/>
    <w:rsid w:val="004D443F"/>
    <w:rsid w:val="004D4A3D"/>
    <w:rsid w:val="004D5456"/>
    <w:rsid w:val="004D64C8"/>
    <w:rsid w:val="004D6BA6"/>
    <w:rsid w:val="004E0C47"/>
    <w:rsid w:val="004E0FF9"/>
    <w:rsid w:val="004E12FE"/>
    <w:rsid w:val="004E1457"/>
    <w:rsid w:val="004E1ADC"/>
    <w:rsid w:val="004E1BAB"/>
    <w:rsid w:val="004E28FF"/>
    <w:rsid w:val="004E2F23"/>
    <w:rsid w:val="004E3E0E"/>
    <w:rsid w:val="004E71E4"/>
    <w:rsid w:val="004E7391"/>
    <w:rsid w:val="004E7774"/>
    <w:rsid w:val="004F1FFA"/>
    <w:rsid w:val="004F2D66"/>
    <w:rsid w:val="004F36C0"/>
    <w:rsid w:val="004F3D9F"/>
    <w:rsid w:val="004F49C5"/>
    <w:rsid w:val="004F520D"/>
    <w:rsid w:val="004F5A66"/>
    <w:rsid w:val="00500633"/>
    <w:rsid w:val="0050202C"/>
    <w:rsid w:val="00502A9F"/>
    <w:rsid w:val="00503980"/>
    <w:rsid w:val="005043E9"/>
    <w:rsid w:val="00504AED"/>
    <w:rsid w:val="00507337"/>
    <w:rsid w:val="0051157E"/>
    <w:rsid w:val="00511BB4"/>
    <w:rsid w:val="00511EF6"/>
    <w:rsid w:val="005126E0"/>
    <w:rsid w:val="00513420"/>
    <w:rsid w:val="005138A1"/>
    <w:rsid w:val="00513A2D"/>
    <w:rsid w:val="00514610"/>
    <w:rsid w:val="005153C0"/>
    <w:rsid w:val="00516E6D"/>
    <w:rsid w:val="005176C2"/>
    <w:rsid w:val="00517F95"/>
    <w:rsid w:val="0052071B"/>
    <w:rsid w:val="00520D81"/>
    <w:rsid w:val="00521599"/>
    <w:rsid w:val="00521A49"/>
    <w:rsid w:val="005223EF"/>
    <w:rsid w:val="005250FC"/>
    <w:rsid w:val="00525AAD"/>
    <w:rsid w:val="00531797"/>
    <w:rsid w:val="00531ADA"/>
    <w:rsid w:val="00532AF7"/>
    <w:rsid w:val="0053334E"/>
    <w:rsid w:val="00535388"/>
    <w:rsid w:val="005362D9"/>
    <w:rsid w:val="005362F2"/>
    <w:rsid w:val="005367A6"/>
    <w:rsid w:val="00540A0A"/>
    <w:rsid w:val="005427AE"/>
    <w:rsid w:val="0054348E"/>
    <w:rsid w:val="005446E2"/>
    <w:rsid w:val="00544C6E"/>
    <w:rsid w:val="0054599F"/>
    <w:rsid w:val="00545A8D"/>
    <w:rsid w:val="005475B1"/>
    <w:rsid w:val="005510B4"/>
    <w:rsid w:val="005511C2"/>
    <w:rsid w:val="00551377"/>
    <w:rsid w:val="00552649"/>
    <w:rsid w:val="00552989"/>
    <w:rsid w:val="00554764"/>
    <w:rsid w:val="005553F9"/>
    <w:rsid w:val="0055614A"/>
    <w:rsid w:val="00556BC3"/>
    <w:rsid w:val="0056123A"/>
    <w:rsid w:val="00563326"/>
    <w:rsid w:val="00563E41"/>
    <w:rsid w:val="00570AA6"/>
    <w:rsid w:val="00571A0D"/>
    <w:rsid w:val="00571C27"/>
    <w:rsid w:val="005720B7"/>
    <w:rsid w:val="00572D8B"/>
    <w:rsid w:val="005743B9"/>
    <w:rsid w:val="005766D2"/>
    <w:rsid w:val="00576F59"/>
    <w:rsid w:val="0058236D"/>
    <w:rsid w:val="00582387"/>
    <w:rsid w:val="0058332A"/>
    <w:rsid w:val="005837E8"/>
    <w:rsid w:val="0058491F"/>
    <w:rsid w:val="0058495A"/>
    <w:rsid w:val="005862C1"/>
    <w:rsid w:val="0058668B"/>
    <w:rsid w:val="00586997"/>
    <w:rsid w:val="00591428"/>
    <w:rsid w:val="00593A32"/>
    <w:rsid w:val="00593B06"/>
    <w:rsid w:val="00594387"/>
    <w:rsid w:val="00595637"/>
    <w:rsid w:val="00595FC8"/>
    <w:rsid w:val="00597463"/>
    <w:rsid w:val="00597BCA"/>
    <w:rsid w:val="005A49FA"/>
    <w:rsid w:val="005A4C98"/>
    <w:rsid w:val="005A61A7"/>
    <w:rsid w:val="005A76FD"/>
    <w:rsid w:val="005B040E"/>
    <w:rsid w:val="005B164F"/>
    <w:rsid w:val="005B249B"/>
    <w:rsid w:val="005B2DC4"/>
    <w:rsid w:val="005B6CEE"/>
    <w:rsid w:val="005C0DFA"/>
    <w:rsid w:val="005C36D7"/>
    <w:rsid w:val="005C5B13"/>
    <w:rsid w:val="005C63E2"/>
    <w:rsid w:val="005C7FDF"/>
    <w:rsid w:val="005D0B14"/>
    <w:rsid w:val="005D2239"/>
    <w:rsid w:val="005D29D9"/>
    <w:rsid w:val="005D3324"/>
    <w:rsid w:val="005D362A"/>
    <w:rsid w:val="005D5A56"/>
    <w:rsid w:val="005E1504"/>
    <w:rsid w:val="005E246B"/>
    <w:rsid w:val="005E413C"/>
    <w:rsid w:val="005E5585"/>
    <w:rsid w:val="005E586C"/>
    <w:rsid w:val="005E5B42"/>
    <w:rsid w:val="005F6C00"/>
    <w:rsid w:val="005F7372"/>
    <w:rsid w:val="005F7D32"/>
    <w:rsid w:val="00601C76"/>
    <w:rsid w:val="00602BDC"/>
    <w:rsid w:val="00602E1F"/>
    <w:rsid w:val="006038C9"/>
    <w:rsid w:val="00603C01"/>
    <w:rsid w:val="00603D42"/>
    <w:rsid w:val="00605B62"/>
    <w:rsid w:val="00605D58"/>
    <w:rsid w:val="00606719"/>
    <w:rsid w:val="00611313"/>
    <w:rsid w:val="00611379"/>
    <w:rsid w:val="006127AA"/>
    <w:rsid w:val="00612D5C"/>
    <w:rsid w:val="00612E25"/>
    <w:rsid w:val="00613E07"/>
    <w:rsid w:val="006208FF"/>
    <w:rsid w:val="0062102A"/>
    <w:rsid w:val="006225E2"/>
    <w:rsid w:val="00624365"/>
    <w:rsid w:val="00626A4A"/>
    <w:rsid w:val="006314D7"/>
    <w:rsid w:val="00631982"/>
    <w:rsid w:val="00633080"/>
    <w:rsid w:val="006330C3"/>
    <w:rsid w:val="0063520A"/>
    <w:rsid w:val="00635956"/>
    <w:rsid w:val="006362F9"/>
    <w:rsid w:val="0063758E"/>
    <w:rsid w:val="00640F1F"/>
    <w:rsid w:val="0064426E"/>
    <w:rsid w:val="00652394"/>
    <w:rsid w:val="006525F1"/>
    <w:rsid w:val="00656E37"/>
    <w:rsid w:val="0065730F"/>
    <w:rsid w:val="006576A8"/>
    <w:rsid w:val="00657AED"/>
    <w:rsid w:val="00663B01"/>
    <w:rsid w:val="00664E6A"/>
    <w:rsid w:val="00666123"/>
    <w:rsid w:val="00666616"/>
    <w:rsid w:val="006667AF"/>
    <w:rsid w:val="0066687D"/>
    <w:rsid w:val="0066691F"/>
    <w:rsid w:val="00667335"/>
    <w:rsid w:val="00670E1B"/>
    <w:rsid w:val="00671536"/>
    <w:rsid w:val="00671E01"/>
    <w:rsid w:val="006726D9"/>
    <w:rsid w:val="00672B7E"/>
    <w:rsid w:val="006733E8"/>
    <w:rsid w:val="006739A3"/>
    <w:rsid w:val="006748A9"/>
    <w:rsid w:val="00676632"/>
    <w:rsid w:val="00680188"/>
    <w:rsid w:val="00680A49"/>
    <w:rsid w:val="006814A5"/>
    <w:rsid w:val="00686C1C"/>
    <w:rsid w:val="006908A6"/>
    <w:rsid w:val="00691807"/>
    <w:rsid w:val="00693A43"/>
    <w:rsid w:val="00694B18"/>
    <w:rsid w:val="00695416"/>
    <w:rsid w:val="006963F2"/>
    <w:rsid w:val="006A0C0B"/>
    <w:rsid w:val="006A0D5D"/>
    <w:rsid w:val="006A2043"/>
    <w:rsid w:val="006A36CA"/>
    <w:rsid w:val="006A3818"/>
    <w:rsid w:val="006A4041"/>
    <w:rsid w:val="006A40E1"/>
    <w:rsid w:val="006A44E4"/>
    <w:rsid w:val="006A46DF"/>
    <w:rsid w:val="006A4868"/>
    <w:rsid w:val="006A5CDD"/>
    <w:rsid w:val="006A64AA"/>
    <w:rsid w:val="006B0C5D"/>
    <w:rsid w:val="006B30E6"/>
    <w:rsid w:val="006B39D7"/>
    <w:rsid w:val="006B3FE3"/>
    <w:rsid w:val="006B420E"/>
    <w:rsid w:val="006B43C7"/>
    <w:rsid w:val="006B4CE7"/>
    <w:rsid w:val="006B56BD"/>
    <w:rsid w:val="006B6485"/>
    <w:rsid w:val="006B6AC7"/>
    <w:rsid w:val="006B7390"/>
    <w:rsid w:val="006C1E85"/>
    <w:rsid w:val="006C285A"/>
    <w:rsid w:val="006C309B"/>
    <w:rsid w:val="006C4864"/>
    <w:rsid w:val="006C4D92"/>
    <w:rsid w:val="006C5BC8"/>
    <w:rsid w:val="006C5E8C"/>
    <w:rsid w:val="006C6BE4"/>
    <w:rsid w:val="006C7764"/>
    <w:rsid w:val="006D1130"/>
    <w:rsid w:val="006D1E09"/>
    <w:rsid w:val="006D3CB1"/>
    <w:rsid w:val="006D4215"/>
    <w:rsid w:val="006D4A23"/>
    <w:rsid w:val="006D64C8"/>
    <w:rsid w:val="006E299E"/>
    <w:rsid w:val="006E2F34"/>
    <w:rsid w:val="006E39C5"/>
    <w:rsid w:val="006E6544"/>
    <w:rsid w:val="006E7117"/>
    <w:rsid w:val="006E746C"/>
    <w:rsid w:val="006E7621"/>
    <w:rsid w:val="006F0C79"/>
    <w:rsid w:val="006F144C"/>
    <w:rsid w:val="006F38AE"/>
    <w:rsid w:val="006F7F66"/>
    <w:rsid w:val="00700161"/>
    <w:rsid w:val="00701FDF"/>
    <w:rsid w:val="00702721"/>
    <w:rsid w:val="00702EC0"/>
    <w:rsid w:val="00703312"/>
    <w:rsid w:val="007044AC"/>
    <w:rsid w:val="0070571D"/>
    <w:rsid w:val="007079A4"/>
    <w:rsid w:val="007111F9"/>
    <w:rsid w:val="00712E68"/>
    <w:rsid w:val="00714357"/>
    <w:rsid w:val="00716DC5"/>
    <w:rsid w:val="00716EFB"/>
    <w:rsid w:val="00716FFF"/>
    <w:rsid w:val="007177B6"/>
    <w:rsid w:val="007207FF"/>
    <w:rsid w:val="007260EE"/>
    <w:rsid w:val="00726449"/>
    <w:rsid w:val="00733155"/>
    <w:rsid w:val="007342EC"/>
    <w:rsid w:val="00736250"/>
    <w:rsid w:val="00740E44"/>
    <w:rsid w:val="007420C6"/>
    <w:rsid w:val="00744A23"/>
    <w:rsid w:val="00745147"/>
    <w:rsid w:val="00745BD9"/>
    <w:rsid w:val="00750B1D"/>
    <w:rsid w:val="00753B75"/>
    <w:rsid w:val="00754E4E"/>
    <w:rsid w:val="00756A5A"/>
    <w:rsid w:val="007575DF"/>
    <w:rsid w:val="00757888"/>
    <w:rsid w:val="00760062"/>
    <w:rsid w:val="00760CD9"/>
    <w:rsid w:val="00762473"/>
    <w:rsid w:val="00762C2D"/>
    <w:rsid w:val="007633CE"/>
    <w:rsid w:val="00763C8C"/>
    <w:rsid w:val="00765706"/>
    <w:rsid w:val="0076576E"/>
    <w:rsid w:val="0076681F"/>
    <w:rsid w:val="00767753"/>
    <w:rsid w:val="00767DD6"/>
    <w:rsid w:val="007704E2"/>
    <w:rsid w:val="00770E25"/>
    <w:rsid w:val="00771B73"/>
    <w:rsid w:val="0077242A"/>
    <w:rsid w:val="0077426B"/>
    <w:rsid w:val="0077507F"/>
    <w:rsid w:val="00775224"/>
    <w:rsid w:val="00775740"/>
    <w:rsid w:val="00775C58"/>
    <w:rsid w:val="00775DC4"/>
    <w:rsid w:val="007760E0"/>
    <w:rsid w:val="00781DF3"/>
    <w:rsid w:val="00783A69"/>
    <w:rsid w:val="00784A03"/>
    <w:rsid w:val="007861DA"/>
    <w:rsid w:val="00786BFC"/>
    <w:rsid w:val="00791F4A"/>
    <w:rsid w:val="00793622"/>
    <w:rsid w:val="0079384E"/>
    <w:rsid w:val="0079442E"/>
    <w:rsid w:val="0079541B"/>
    <w:rsid w:val="0079582F"/>
    <w:rsid w:val="00795C7B"/>
    <w:rsid w:val="00795CB7"/>
    <w:rsid w:val="00796F37"/>
    <w:rsid w:val="007A02D0"/>
    <w:rsid w:val="007A1157"/>
    <w:rsid w:val="007A2AE5"/>
    <w:rsid w:val="007A2BF9"/>
    <w:rsid w:val="007A5123"/>
    <w:rsid w:val="007A542E"/>
    <w:rsid w:val="007B1631"/>
    <w:rsid w:val="007B30FB"/>
    <w:rsid w:val="007B394A"/>
    <w:rsid w:val="007B4E1A"/>
    <w:rsid w:val="007B7011"/>
    <w:rsid w:val="007C0B1A"/>
    <w:rsid w:val="007C129F"/>
    <w:rsid w:val="007C184C"/>
    <w:rsid w:val="007C1BB9"/>
    <w:rsid w:val="007C21E2"/>
    <w:rsid w:val="007C2C32"/>
    <w:rsid w:val="007C2FCC"/>
    <w:rsid w:val="007C3F7A"/>
    <w:rsid w:val="007C3FD2"/>
    <w:rsid w:val="007C67E0"/>
    <w:rsid w:val="007C74EA"/>
    <w:rsid w:val="007C7832"/>
    <w:rsid w:val="007C7FC7"/>
    <w:rsid w:val="007D29EA"/>
    <w:rsid w:val="007D2DD7"/>
    <w:rsid w:val="007D565D"/>
    <w:rsid w:val="007E0914"/>
    <w:rsid w:val="007E3A7B"/>
    <w:rsid w:val="007E5587"/>
    <w:rsid w:val="007F13A0"/>
    <w:rsid w:val="007F35F1"/>
    <w:rsid w:val="007F3E4C"/>
    <w:rsid w:val="007F48B8"/>
    <w:rsid w:val="007F5699"/>
    <w:rsid w:val="008001C3"/>
    <w:rsid w:val="008012BB"/>
    <w:rsid w:val="008017B8"/>
    <w:rsid w:val="008020D1"/>
    <w:rsid w:val="0080297C"/>
    <w:rsid w:val="00802EF2"/>
    <w:rsid w:val="0080420A"/>
    <w:rsid w:val="008057D3"/>
    <w:rsid w:val="00805BE0"/>
    <w:rsid w:val="00806054"/>
    <w:rsid w:val="0080641E"/>
    <w:rsid w:val="00807092"/>
    <w:rsid w:val="0081144F"/>
    <w:rsid w:val="00811EAC"/>
    <w:rsid w:val="00812BDF"/>
    <w:rsid w:val="00814D13"/>
    <w:rsid w:val="0081642A"/>
    <w:rsid w:val="00820E36"/>
    <w:rsid w:val="008236B2"/>
    <w:rsid w:val="0082573F"/>
    <w:rsid w:val="00825DE2"/>
    <w:rsid w:val="00830C6E"/>
    <w:rsid w:val="00830F1E"/>
    <w:rsid w:val="00835D30"/>
    <w:rsid w:val="0084637C"/>
    <w:rsid w:val="00846C5D"/>
    <w:rsid w:val="008471F6"/>
    <w:rsid w:val="00847498"/>
    <w:rsid w:val="008503DF"/>
    <w:rsid w:val="008509DE"/>
    <w:rsid w:val="00850B37"/>
    <w:rsid w:val="0085156D"/>
    <w:rsid w:val="008526F1"/>
    <w:rsid w:val="00852AE7"/>
    <w:rsid w:val="008547A9"/>
    <w:rsid w:val="008550C3"/>
    <w:rsid w:val="00855DE9"/>
    <w:rsid w:val="00856068"/>
    <w:rsid w:val="00856667"/>
    <w:rsid w:val="008569F6"/>
    <w:rsid w:val="00865422"/>
    <w:rsid w:val="008661D1"/>
    <w:rsid w:val="00866782"/>
    <w:rsid w:val="00867586"/>
    <w:rsid w:val="0086781F"/>
    <w:rsid w:val="008702C0"/>
    <w:rsid w:val="00871741"/>
    <w:rsid w:val="0087245C"/>
    <w:rsid w:val="00874A3C"/>
    <w:rsid w:val="00874F31"/>
    <w:rsid w:val="008754EB"/>
    <w:rsid w:val="008776F5"/>
    <w:rsid w:val="00877A41"/>
    <w:rsid w:val="0088045D"/>
    <w:rsid w:val="00880D90"/>
    <w:rsid w:val="00881C19"/>
    <w:rsid w:val="00881F6D"/>
    <w:rsid w:val="00882C05"/>
    <w:rsid w:val="008856E4"/>
    <w:rsid w:val="008861D3"/>
    <w:rsid w:val="00890776"/>
    <w:rsid w:val="00890F9F"/>
    <w:rsid w:val="00895BB1"/>
    <w:rsid w:val="00897DCF"/>
    <w:rsid w:val="008A0972"/>
    <w:rsid w:val="008A1EBE"/>
    <w:rsid w:val="008A2265"/>
    <w:rsid w:val="008A2E69"/>
    <w:rsid w:val="008A7E5B"/>
    <w:rsid w:val="008B059A"/>
    <w:rsid w:val="008B3296"/>
    <w:rsid w:val="008B6BF2"/>
    <w:rsid w:val="008B6C02"/>
    <w:rsid w:val="008B6F72"/>
    <w:rsid w:val="008B7183"/>
    <w:rsid w:val="008C054C"/>
    <w:rsid w:val="008C0F80"/>
    <w:rsid w:val="008C325F"/>
    <w:rsid w:val="008C3719"/>
    <w:rsid w:val="008C4657"/>
    <w:rsid w:val="008C49BB"/>
    <w:rsid w:val="008C4BF2"/>
    <w:rsid w:val="008C4C45"/>
    <w:rsid w:val="008D126A"/>
    <w:rsid w:val="008D3C01"/>
    <w:rsid w:val="008D58C7"/>
    <w:rsid w:val="008D5FE2"/>
    <w:rsid w:val="008D6C6B"/>
    <w:rsid w:val="008D6DCF"/>
    <w:rsid w:val="008E4304"/>
    <w:rsid w:val="008E4923"/>
    <w:rsid w:val="008E7DDD"/>
    <w:rsid w:val="008F12CC"/>
    <w:rsid w:val="008F253C"/>
    <w:rsid w:val="008F3AD5"/>
    <w:rsid w:val="008F42EE"/>
    <w:rsid w:val="008F6BA0"/>
    <w:rsid w:val="00901E34"/>
    <w:rsid w:val="0090256B"/>
    <w:rsid w:val="0090460D"/>
    <w:rsid w:val="00905366"/>
    <w:rsid w:val="00905E47"/>
    <w:rsid w:val="00906FDC"/>
    <w:rsid w:val="00910EAB"/>
    <w:rsid w:val="00911EE3"/>
    <w:rsid w:val="009143A1"/>
    <w:rsid w:val="00914630"/>
    <w:rsid w:val="00915E44"/>
    <w:rsid w:val="00915F80"/>
    <w:rsid w:val="00916590"/>
    <w:rsid w:val="00917540"/>
    <w:rsid w:val="00921564"/>
    <w:rsid w:val="00921E3B"/>
    <w:rsid w:val="0092570B"/>
    <w:rsid w:val="0092693D"/>
    <w:rsid w:val="00933B6C"/>
    <w:rsid w:val="0093439E"/>
    <w:rsid w:val="0093498F"/>
    <w:rsid w:val="00936CB1"/>
    <w:rsid w:val="00937207"/>
    <w:rsid w:val="00941737"/>
    <w:rsid w:val="009417F8"/>
    <w:rsid w:val="00943B86"/>
    <w:rsid w:val="0094418E"/>
    <w:rsid w:val="00944324"/>
    <w:rsid w:val="009443AA"/>
    <w:rsid w:val="00945E92"/>
    <w:rsid w:val="00947305"/>
    <w:rsid w:val="00951B2D"/>
    <w:rsid w:val="00952BC7"/>
    <w:rsid w:val="00952C5B"/>
    <w:rsid w:val="009547B2"/>
    <w:rsid w:val="0095521D"/>
    <w:rsid w:val="00955991"/>
    <w:rsid w:val="00955A4D"/>
    <w:rsid w:val="00960838"/>
    <w:rsid w:val="009608FA"/>
    <w:rsid w:val="00961ED9"/>
    <w:rsid w:val="009633F6"/>
    <w:rsid w:val="00964EAA"/>
    <w:rsid w:val="00965AB9"/>
    <w:rsid w:val="00965F0C"/>
    <w:rsid w:val="00970A23"/>
    <w:rsid w:val="0097120D"/>
    <w:rsid w:val="00972718"/>
    <w:rsid w:val="0097394B"/>
    <w:rsid w:val="00980901"/>
    <w:rsid w:val="00980DB7"/>
    <w:rsid w:val="00984C82"/>
    <w:rsid w:val="0098520E"/>
    <w:rsid w:val="00985C7B"/>
    <w:rsid w:val="00985E00"/>
    <w:rsid w:val="00987095"/>
    <w:rsid w:val="00990393"/>
    <w:rsid w:val="00991CE3"/>
    <w:rsid w:val="009922A1"/>
    <w:rsid w:val="009927FD"/>
    <w:rsid w:val="0099384F"/>
    <w:rsid w:val="009957FE"/>
    <w:rsid w:val="00995CC8"/>
    <w:rsid w:val="00995FDC"/>
    <w:rsid w:val="00997052"/>
    <w:rsid w:val="009975FF"/>
    <w:rsid w:val="009A34CD"/>
    <w:rsid w:val="009A431D"/>
    <w:rsid w:val="009A7D04"/>
    <w:rsid w:val="009B229F"/>
    <w:rsid w:val="009B2D46"/>
    <w:rsid w:val="009B4872"/>
    <w:rsid w:val="009B4F93"/>
    <w:rsid w:val="009B68FC"/>
    <w:rsid w:val="009B7409"/>
    <w:rsid w:val="009C0140"/>
    <w:rsid w:val="009C1179"/>
    <w:rsid w:val="009C11CA"/>
    <w:rsid w:val="009C29D7"/>
    <w:rsid w:val="009C33BF"/>
    <w:rsid w:val="009C5A42"/>
    <w:rsid w:val="009C5ED3"/>
    <w:rsid w:val="009C6192"/>
    <w:rsid w:val="009C724F"/>
    <w:rsid w:val="009C770B"/>
    <w:rsid w:val="009C7B34"/>
    <w:rsid w:val="009D16F7"/>
    <w:rsid w:val="009D2E73"/>
    <w:rsid w:val="009D3678"/>
    <w:rsid w:val="009D40B3"/>
    <w:rsid w:val="009D40E1"/>
    <w:rsid w:val="009D4549"/>
    <w:rsid w:val="009D5A46"/>
    <w:rsid w:val="009D6256"/>
    <w:rsid w:val="009D6D18"/>
    <w:rsid w:val="009E0BF2"/>
    <w:rsid w:val="009E2247"/>
    <w:rsid w:val="009E2871"/>
    <w:rsid w:val="009E2E00"/>
    <w:rsid w:val="009E351B"/>
    <w:rsid w:val="009E4394"/>
    <w:rsid w:val="009E50A2"/>
    <w:rsid w:val="009E50FE"/>
    <w:rsid w:val="009E559C"/>
    <w:rsid w:val="009E72B3"/>
    <w:rsid w:val="009E7A30"/>
    <w:rsid w:val="009E7D11"/>
    <w:rsid w:val="009F0A72"/>
    <w:rsid w:val="009F1F7D"/>
    <w:rsid w:val="009F26C9"/>
    <w:rsid w:val="009F27C6"/>
    <w:rsid w:val="009F2F32"/>
    <w:rsid w:val="009F36CD"/>
    <w:rsid w:val="009F4024"/>
    <w:rsid w:val="009F547E"/>
    <w:rsid w:val="009F55C5"/>
    <w:rsid w:val="00A017AC"/>
    <w:rsid w:val="00A01881"/>
    <w:rsid w:val="00A01EBA"/>
    <w:rsid w:val="00A03998"/>
    <w:rsid w:val="00A0492F"/>
    <w:rsid w:val="00A06C91"/>
    <w:rsid w:val="00A07B97"/>
    <w:rsid w:val="00A1187E"/>
    <w:rsid w:val="00A1266C"/>
    <w:rsid w:val="00A14247"/>
    <w:rsid w:val="00A15BA9"/>
    <w:rsid w:val="00A17AA0"/>
    <w:rsid w:val="00A202B0"/>
    <w:rsid w:val="00A21DBB"/>
    <w:rsid w:val="00A22A33"/>
    <w:rsid w:val="00A267F3"/>
    <w:rsid w:val="00A309CF"/>
    <w:rsid w:val="00A30C85"/>
    <w:rsid w:val="00A311A2"/>
    <w:rsid w:val="00A31EB3"/>
    <w:rsid w:val="00A3260D"/>
    <w:rsid w:val="00A32B66"/>
    <w:rsid w:val="00A32E17"/>
    <w:rsid w:val="00A32EAC"/>
    <w:rsid w:val="00A37122"/>
    <w:rsid w:val="00A3747B"/>
    <w:rsid w:val="00A41889"/>
    <w:rsid w:val="00A42C69"/>
    <w:rsid w:val="00A431D5"/>
    <w:rsid w:val="00A44665"/>
    <w:rsid w:val="00A45408"/>
    <w:rsid w:val="00A46181"/>
    <w:rsid w:val="00A51818"/>
    <w:rsid w:val="00A54741"/>
    <w:rsid w:val="00A55E57"/>
    <w:rsid w:val="00A568D4"/>
    <w:rsid w:val="00A612BA"/>
    <w:rsid w:val="00A63651"/>
    <w:rsid w:val="00A63C57"/>
    <w:rsid w:val="00A63D7F"/>
    <w:rsid w:val="00A64519"/>
    <w:rsid w:val="00A70170"/>
    <w:rsid w:val="00A715DC"/>
    <w:rsid w:val="00A71B87"/>
    <w:rsid w:val="00A724D0"/>
    <w:rsid w:val="00A73FBF"/>
    <w:rsid w:val="00A75163"/>
    <w:rsid w:val="00A7593B"/>
    <w:rsid w:val="00A76283"/>
    <w:rsid w:val="00A76942"/>
    <w:rsid w:val="00A775E1"/>
    <w:rsid w:val="00A816A8"/>
    <w:rsid w:val="00A817AA"/>
    <w:rsid w:val="00A8499A"/>
    <w:rsid w:val="00A85160"/>
    <w:rsid w:val="00A878B4"/>
    <w:rsid w:val="00A90CBC"/>
    <w:rsid w:val="00A90FCC"/>
    <w:rsid w:val="00A911C5"/>
    <w:rsid w:val="00A970A2"/>
    <w:rsid w:val="00A97242"/>
    <w:rsid w:val="00A9777B"/>
    <w:rsid w:val="00AA0EF0"/>
    <w:rsid w:val="00AA1A5C"/>
    <w:rsid w:val="00AA27DB"/>
    <w:rsid w:val="00AA2B06"/>
    <w:rsid w:val="00AA3615"/>
    <w:rsid w:val="00AA3C4E"/>
    <w:rsid w:val="00AA3D0B"/>
    <w:rsid w:val="00AA436C"/>
    <w:rsid w:val="00AA6449"/>
    <w:rsid w:val="00AA7BC4"/>
    <w:rsid w:val="00AC67F9"/>
    <w:rsid w:val="00AC7000"/>
    <w:rsid w:val="00AC7617"/>
    <w:rsid w:val="00AC7A5C"/>
    <w:rsid w:val="00AC7AA4"/>
    <w:rsid w:val="00AD05E6"/>
    <w:rsid w:val="00AD0790"/>
    <w:rsid w:val="00AD0F94"/>
    <w:rsid w:val="00AD1D44"/>
    <w:rsid w:val="00AD53F9"/>
    <w:rsid w:val="00AD69BF"/>
    <w:rsid w:val="00AD7D6F"/>
    <w:rsid w:val="00AD7F26"/>
    <w:rsid w:val="00AE00FB"/>
    <w:rsid w:val="00AE167C"/>
    <w:rsid w:val="00AE4941"/>
    <w:rsid w:val="00AE4F36"/>
    <w:rsid w:val="00AF084D"/>
    <w:rsid w:val="00AF26B5"/>
    <w:rsid w:val="00AF3D3D"/>
    <w:rsid w:val="00AF4564"/>
    <w:rsid w:val="00AF5335"/>
    <w:rsid w:val="00AF5EDC"/>
    <w:rsid w:val="00B02C24"/>
    <w:rsid w:val="00B03BA3"/>
    <w:rsid w:val="00B03CCD"/>
    <w:rsid w:val="00B06A48"/>
    <w:rsid w:val="00B075D7"/>
    <w:rsid w:val="00B10D7E"/>
    <w:rsid w:val="00B125C9"/>
    <w:rsid w:val="00B16E4C"/>
    <w:rsid w:val="00B178F7"/>
    <w:rsid w:val="00B17AD5"/>
    <w:rsid w:val="00B17BC6"/>
    <w:rsid w:val="00B211C5"/>
    <w:rsid w:val="00B21D40"/>
    <w:rsid w:val="00B22149"/>
    <w:rsid w:val="00B2402A"/>
    <w:rsid w:val="00B25412"/>
    <w:rsid w:val="00B258C9"/>
    <w:rsid w:val="00B25AC4"/>
    <w:rsid w:val="00B25DFE"/>
    <w:rsid w:val="00B25FB8"/>
    <w:rsid w:val="00B260FD"/>
    <w:rsid w:val="00B2670A"/>
    <w:rsid w:val="00B269A0"/>
    <w:rsid w:val="00B342AE"/>
    <w:rsid w:val="00B34AEF"/>
    <w:rsid w:val="00B35275"/>
    <w:rsid w:val="00B3552D"/>
    <w:rsid w:val="00B366E0"/>
    <w:rsid w:val="00B37AF2"/>
    <w:rsid w:val="00B37B25"/>
    <w:rsid w:val="00B401AF"/>
    <w:rsid w:val="00B417B2"/>
    <w:rsid w:val="00B4218C"/>
    <w:rsid w:val="00B42325"/>
    <w:rsid w:val="00B43EF2"/>
    <w:rsid w:val="00B44F63"/>
    <w:rsid w:val="00B45121"/>
    <w:rsid w:val="00B45964"/>
    <w:rsid w:val="00B468E9"/>
    <w:rsid w:val="00B474F7"/>
    <w:rsid w:val="00B50FA3"/>
    <w:rsid w:val="00B530E7"/>
    <w:rsid w:val="00B547E6"/>
    <w:rsid w:val="00B54EA8"/>
    <w:rsid w:val="00B55820"/>
    <w:rsid w:val="00B56AEF"/>
    <w:rsid w:val="00B574EE"/>
    <w:rsid w:val="00B57871"/>
    <w:rsid w:val="00B6175D"/>
    <w:rsid w:val="00B619BE"/>
    <w:rsid w:val="00B61BDF"/>
    <w:rsid w:val="00B62F9E"/>
    <w:rsid w:val="00B638D4"/>
    <w:rsid w:val="00B6542E"/>
    <w:rsid w:val="00B65D04"/>
    <w:rsid w:val="00B667F2"/>
    <w:rsid w:val="00B71B84"/>
    <w:rsid w:val="00B71DBA"/>
    <w:rsid w:val="00B7216E"/>
    <w:rsid w:val="00B72670"/>
    <w:rsid w:val="00B73BBB"/>
    <w:rsid w:val="00B74C74"/>
    <w:rsid w:val="00B7781E"/>
    <w:rsid w:val="00B803B7"/>
    <w:rsid w:val="00B81806"/>
    <w:rsid w:val="00B82E23"/>
    <w:rsid w:val="00B84FB0"/>
    <w:rsid w:val="00B85CC4"/>
    <w:rsid w:val="00B85F16"/>
    <w:rsid w:val="00B86041"/>
    <w:rsid w:val="00B869CE"/>
    <w:rsid w:val="00B907D8"/>
    <w:rsid w:val="00B9086A"/>
    <w:rsid w:val="00B90B89"/>
    <w:rsid w:val="00B91626"/>
    <w:rsid w:val="00B927E7"/>
    <w:rsid w:val="00B94700"/>
    <w:rsid w:val="00B94B2C"/>
    <w:rsid w:val="00B95C38"/>
    <w:rsid w:val="00B9751C"/>
    <w:rsid w:val="00B97F98"/>
    <w:rsid w:val="00BA0EA7"/>
    <w:rsid w:val="00BA0F52"/>
    <w:rsid w:val="00BA3FAB"/>
    <w:rsid w:val="00BA446C"/>
    <w:rsid w:val="00BA5848"/>
    <w:rsid w:val="00BA674A"/>
    <w:rsid w:val="00BA7BA6"/>
    <w:rsid w:val="00BB0B9C"/>
    <w:rsid w:val="00BB0D3C"/>
    <w:rsid w:val="00BB0FFE"/>
    <w:rsid w:val="00BB1606"/>
    <w:rsid w:val="00BB18F7"/>
    <w:rsid w:val="00BB21D5"/>
    <w:rsid w:val="00BB21E4"/>
    <w:rsid w:val="00BB33AC"/>
    <w:rsid w:val="00BB3A20"/>
    <w:rsid w:val="00BB4B8D"/>
    <w:rsid w:val="00BB68D3"/>
    <w:rsid w:val="00BB77F6"/>
    <w:rsid w:val="00BC0551"/>
    <w:rsid w:val="00BC06FA"/>
    <w:rsid w:val="00BC0B81"/>
    <w:rsid w:val="00BC1BA7"/>
    <w:rsid w:val="00BC2282"/>
    <w:rsid w:val="00BC54A9"/>
    <w:rsid w:val="00BC599F"/>
    <w:rsid w:val="00BD0539"/>
    <w:rsid w:val="00BD401A"/>
    <w:rsid w:val="00BD458E"/>
    <w:rsid w:val="00BD62AF"/>
    <w:rsid w:val="00BD70FD"/>
    <w:rsid w:val="00BE0662"/>
    <w:rsid w:val="00BE340A"/>
    <w:rsid w:val="00BE5997"/>
    <w:rsid w:val="00BE7099"/>
    <w:rsid w:val="00BE7890"/>
    <w:rsid w:val="00BE7C64"/>
    <w:rsid w:val="00BF0914"/>
    <w:rsid w:val="00BF0DAF"/>
    <w:rsid w:val="00BF383E"/>
    <w:rsid w:val="00BF3B06"/>
    <w:rsid w:val="00BF3E49"/>
    <w:rsid w:val="00C0251D"/>
    <w:rsid w:val="00C04EA4"/>
    <w:rsid w:val="00C108C1"/>
    <w:rsid w:val="00C11A4B"/>
    <w:rsid w:val="00C12420"/>
    <w:rsid w:val="00C140CD"/>
    <w:rsid w:val="00C14FAE"/>
    <w:rsid w:val="00C16881"/>
    <w:rsid w:val="00C16973"/>
    <w:rsid w:val="00C1750A"/>
    <w:rsid w:val="00C2074B"/>
    <w:rsid w:val="00C224C8"/>
    <w:rsid w:val="00C242EB"/>
    <w:rsid w:val="00C25355"/>
    <w:rsid w:val="00C27358"/>
    <w:rsid w:val="00C31490"/>
    <w:rsid w:val="00C32A1A"/>
    <w:rsid w:val="00C32E39"/>
    <w:rsid w:val="00C334EC"/>
    <w:rsid w:val="00C33656"/>
    <w:rsid w:val="00C3475E"/>
    <w:rsid w:val="00C41B46"/>
    <w:rsid w:val="00C429D9"/>
    <w:rsid w:val="00C43134"/>
    <w:rsid w:val="00C43520"/>
    <w:rsid w:val="00C471B0"/>
    <w:rsid w:val="00C47FAD"/>
    <w:rsid w:val="00C50009"/>
    <w:rsid w:val="00C50C18"/>
    <w:rsid w:val="00C51824"/>
    <w:rsid w:val="00C52A68"/>
    <w:rsid w:val="00C537A0"/>
    <w:rsid w:val="00C554E5"/>
    <w:rsid w:val="00C56687"/>
    <w:rsid w:val="00C570D7"/>
    <w:rsid w:val="00C57628"/>
    <w:rsid w:val="00C605BA"/>
    <w:rsid w:val="00C60825"/>
    <w:rsid w:val="00C60BA7"/>
    <w:rsid w:val="00C6136E"/>
    <w:rsid w:val="00C62494"/>
    <w:rsid w:val="00C632B2"/>
    <w:rsid w:val="00C64CE0"/>
    <w:rsid w:val="00C65668"/>
    <w:rsid w:val="00C67349"/>
    <w:rsid w:val="00C674E9"/>
    <w:rsid w:val="00C715AA"/>
    <w:rsid w:val="00C73D0B"/>
    <w:rsid w:val="00C73FCB"/>
    <w:rsid w:val="00C74A41"/>
    <w:rsid w:val="00C756AF"/>
    <w:rsid w:val="00C75729"/>
    <w:rsid w:val="00C75C39"/>
    <w:rsid w:val="00C771C8"/>
    <w:rsid w:val="00C81B7E"/>
    <w:rsid w:val="00C8465F"/>
    <w:rsid w:val="00C84C60"/>
    <w:rsid w:val="00C86331"/>
    <w:rsid w:val="00C863E7"/>
    <w:rsid w:val="00C869DA"/>
    <w:rsid w:val="00C86A60"/>
    <w:rsid w:val="00C9020E"/>
    <w:rsid w:val="00C922A6"/>
    <w:rsid w:val="00C926DD"/>
    <w:rsid w:val="00C950B2"/>
    <w:rsid w:val="00C96D10"/>
    <w:rsid w:val="00C97FDF"/>
    <w:rsid w:val="00CA0E5C"/>
    <w:rsid w:val="00CA15B5"/>
    <w:rsid w:val="00CA40EC"/>
    <w:rsid w:val="00CA51C4"/>
    <w:rsid w:val="00CA7394"/>
    <w:rsid w:val="00CB239D"/>
    <w:rsid w:val="00CB5EC3"/>
    <w:rsid w:val="00CB6AFF"/>
    <w:rsid w:val="00CB6F4C"/>
    <w:rsid w:val="00CB72BD"/>
    <w:rsid w:val="00CC0BBA"/>
    <w:rsid w:val="00CC0E11"/>
    <w:rsid w:val="00CC1030"/>
    <w:rsid w:val="00CC1896"/>
    <w:rsid w:val="00CC531B"/>
    <w:rsid w:val="00CC592E"/>
    <w:rsid w:val="00CC5D62"/>
    <w:rsid w:val="00CC7CEF"/>
    <w:rsid w:val="00CD0C37"/>
    <w:rsid w:val="00CD1D71"/>
    <w:rsid w:val="00CD2B7A"/>
    <w:rsid w:val="00CD3968"/>
    <w:rsid w:val="00CD3AD9"/>
    <w:rsid w:val="00CD47BC"/>
    <w:rsid w:val="00CD4F43"/>
    <w:rsid w:val="00CD544F"/>
    <w:rsid w:val="00CD5803"/>
    <w:rsid w:val="00CD6F89"/>
    <w:rsid w:val="00CD7922"/>
    <w:rsid w:val="00CE07AD"/>
    <w:rsid w:val="00CE0852"/>
    <w:rsid w:val="00CE093B"/>
    <w:rsid w:val="00CE1406"/>
    <w:rsid w:val="00CE2173"/>
    <w:rsid w:val="00CE71C5"/>
    <w:rsid w:val="00CE7903"/>
    <w:rsid w:val="00CF0312"/>
    <w:rsid w:val="00CF3FE5"/>
    <w:rsid w:val="00CF537B"/>
    <w:rsid w:val="00CF6119"/>
    <w:rsid w:val="00CF7564"/>
    <w:rsid w:val="00CF7BF1"/>
    <w:rsid w:val="00D00654"/>
    <w:rsid w:val="00D00E57"/>
    <w:rsid w:val="00D03D86"/>
    <w:rsid w:val="00D04CC2"/>
    <w:rsid w:val="00D0675B"/>
    <w:rsid w:val="00D067D5"/>
    <w:rsid w:val="00D0712F"/>
    <w:rsid w:val="00D07603"/>
    <w:rsid w:val="00D103E2"/>
    <w:rsid w:val="00D10433"/>
    <w:rsid w:val="00D104F0"/>
    <w:rsid w:val="00D11526"/>
    <w:rsid w:val="00D1481F"/>
    <w:rsid w:val="00D150D1"/>
    <w:rsid w:val="00D17CBD"/>
    <w:rsid w:val="00D20828"/>
    <w:rsid w:val="00D212D6"/>
    <w:rsid w:val="00D22DD0"/>
    <w:rsid w:val="00D23B6E"/>
    <w:rsid w:val="00D23E8D"/>
    <w:rsid w:val="00D24DA5"/>
    <w:rsid w:val="00D25131"/>
    <w:rsid w:val="00D309EA"/>
    <w:rsid w:val="00D31799"/>
    <w:rsid w:val="00D31BA3"/>
    <w:rsid w:val="00D32DD4"/>
    <w:rsid w:val="00D35962"/>
    <w:rsid w:val="00D400FC"/>
    <w:rsid w:val="00D42588"/>
    <w:rsid w:val="00D43543"/>
    <w:rsid w:val="00D44877"/>
    <w:rsid w:val="00D45B33"/>
    <w:rsid w:val="00D45C35"/>
    <w:rsid w:val="00D46070"/>
    <w:rsid w:val="00D4694D"/>
    <w:rsid w:val="00D47C25"/>
    <w:rsid w:val="00D47F95"/>
    <w:rsid w:val="00D5072E"/>
    <w:rsid w:val="00D53B1D"/>
    <w:rsid w:val="00D55B8E"/>
    <w:rsid w:val="00D566BE"/>
    <w:rsid w:val="00D57A87"/>
    <w:rsid w:val="00D63534"/>
    <w:rsid w:val="00D64E16"/>
    <w:rsid w:val="00D6692C"/>
    <w:rsid w:val="00D67314"/>
    <w:rsid w:val="00D71CE9"/>
    <w:rsid w:val="00D72D5F"/>
    <w:rsid w:val="00D73B44"/>
    <w:rsid w:val="00D75AE2"/>
    <w:rsid w:val="00D763FF"/>
    <w:rsid w:val="00D77CB6"/>
    <w:rsid w:val="00D8162D"/>
    <w:rsid w:val="00D8285F"/>
    <w:rsid w:val="00D849BC"/>
    <w:rsid w:val="00D8539B"/>
    <w:rsid w:val="00D86010"/>
    <w:rsid w:val="00D90981"/>
    <w:rsid w:val="00D91C1F"/>
    <w:rsid w:val="00D9251F"/>
    <w:rsid w:val="00D925BC"/>
    <w:rsid w:val="00D95537"/>
    <w:rsid w:val="00D95C52"/>
    <w:rsid w:val="00D96D1E"/>
    <w:rsid w:val="00D970D0"/>
    <w:rsid w:val="00D97E6B"/>
    <w:rsid w:val="00DA0637"/>
    <w:rsid w:val="00DA1366"/>
    <w:rsid w:val="00DA2794"/>
    <w:rsid w:val="00DA293E"/>
    <w:rsid w:val="00DA518F"/>
    <w:rsid w:val="00DA51CD"/>
    <w:rsid w:val="00DA5527"/>
    <w:rsid w:val="00DA6BE1"/>
    <w:rsid w:val="00DA6E6E"/>
    <w:rsid w:val="00DB05B6"/>
    <w:rsid w:val="00DB0CA2"/>
    <w:rsid w:val="00DB1133"/>
    <w:rsid w:val="00DB2033"/>
    <w:rsid w:val="00DB32B6"/>
    <w:rsid w:val="00DB4953"/>
    <w:rsid w:val="00DB5AD2"/>
    <w:rsid w:val="00DB769F"/>
    <w:rsid w:val="00DB7D59"/>
    <w:rsid w:val="00DC0B6C"/>
    <w:rsid w:val="00DC2637"/>
    <w:rsid w:val="00DC2BCE"/>
    <w:rsid w:val="00DC4874"/>
    <w:rsid w:val="00DC6255"/>
    <w:rsid w:val="00DD2C2D"/>
    <w:rsid w:val="00DD32B2"/>
    <w:rsid w:val="00DD360A"/>
    <w:rsid w:val="00DD4031"/>
    <w:rsid w:val="00DD51C9"/>
    <w:rsid w:val="00DD6A40"/>
    <w:rsid w:val="00DD6E7A"/>
    <w:rsid w:val="00DE0A37"/>
    <w:rsid w:val="00DE25D6"/>
    <w:rsid w:val="00DE320B"/>
    <w:rsid w:val="00DE3830"/>
    <w:rsid w:val="00DE4BE8"/>
    <w:rsid w:val="00DE7197"/>
    <w:rsid w:val="00DE7523"/>
    <w:rsid w:val="00DF16B1"/>
    <w:rsid w:val="00DF1961"/>
    <w:rsid w:val="00DF28AF"/>
    <w:rsid w:val="00DF2E09"/>
    <w:rsid w:val="00DF3FC3"/>
    <w:rsid w:val="00DF4527"/>
    <w:rsid w:val="00DF4B4B"/>
    <w:rsid w:val="00DF5986"/>
    <w:rsid w:val="00DF5F16"/>
    <w:rsid w:val="00DF5F54"/>
    <w:rsid w:val="00E00387"/>
    <w:rsid w:val="00E0093B"/>
    <w:rsid w:val="00E02657"/>
    <w:rsid w:val="00E02EEC"/>
    <w:rsid w:val="00E03050"/>
    <w:rsid w:val="00E03CD0"/>
    <w:rsid w:val="00E06376"/>
    <w:rsid w:val="00E07347"/>
    <w:rsid w:val="00E07B4E"/>
    <w:rsid w:val="00E127A2"/>
    <w:rsid w:val="00E12D4A"/>
    <w:rsid w:val="00E154C4"/>
    <w:rsid w:val="00E15C5E"/>
    <w:rsid w:val="00E20C09"/>
    <w:rsid w:val="00E22790"/>
    <w:rsid w:val="00E2330B"/>
    <w:rsid w:val="00E252FA"/>
    <w:rsid w:val="00E2592D"/>
    <w:rsid w:val="00E25B78"/>
    <w:rsid w:val="00E26D55"/>
    <w:rsid w:val="00E27816"/>
    <w:rsid w:val="00E30382"/>
    <w:rsid w:val="00E30544"/>
    <w:rsid w:val="00E30776"/>
    <w:rsid w:val="00E319F1"/>
    <w:rsid w:val="00E31D76"/>
    <w:rsid w:val="00E32D68"/>
    <w:rsid w:val="00E32F46"/>
    <w:rsid w:val="00E337C7"/>
    <w:rsid w:val="00E34323"/>
    <w:rsid w:val="00E34BC3"/>
    <w:rsid w:val="00E369AF"/>
    <w:rsid w:val="00E41B12"/>
    <w:rsid w:val="00E41F39"/>
    <w:rsid w:val="00E4248D"/>
    <w:rsid w:val="00E42C06"/>
    <w:rsid w:val="00E437B4"/>
    <w:rsid w:val="00E46D3D"/>
    <w:rsid w:val="00E47A44"/>
    <w:rsid w:val="00E5156F"/>
    <w:rsid w:val="00E51589"/>
    <w:rsid w:val="00E53371"/>
    <w:rsid w:val="00E537C7"/>
    <w:rsid w:val="00E55264"/>
    <w:rsid w:val="00E55C10"/>
    <w:rsid w:val="00E5698A"/>
    <w:rsid w:val="00E6126B"/>
    <w:rsid w:val="00E614C7"/>
    <w:rsid w:val="00E61ED4"/>
    <w:rsid w:val="00E642C5"/>
    <w:rsid w:val="00E64601"/>
    <w:rsid w:val="00E64FAA"/>
    <w:rsid w:val="00E65004"/>
    <w:rsid w:val="00E65AAB"/>
    <w:rsid w:val="00E66483"/>
    <w:rsid w:val="00E70A8E"/>
    <w:rsid w:val="00E719B2"/>
    <w:rsid w:val="00E71A83"/>
    <w:rsid w:val="00E71B87"/>
    <w:rsid w:val="00E73060"/>
    <w:rsid w:val="00E76DD4"/>
    <w:rsid w:val="00E7754A"/>
    <w:rsid w:val="00E8166D"/>
    <w:rsid w:val="00E83395"/>
    <w:rsid w:val="00E83D3A"/>
    <w:rsid w:val="00E8429A"/>
    <w:rsid w:val="00E84BEB"/>
    <w:rsid w:val="00E851EB"/>
    <w:rsid w:val="00E8536C"/>
    <w:rsid w:val="00E85DF9"/>
    <w:rsid w:val="00E879BA"/>
    <w:rsid w:val="00E9143F"/>
    <w:rsid w:val="00E91D4A"/>
    <w:rsid w:val="00E928D4"/>
    <w:rsid w:val="00E92EBD"/>
    <w:rsid w:val="00E94E39"/>
    <w:rsid w:val="00E96BBD"/>
    <w:rsid w:val="00EA01DC"/>
    <w:rsid w:val="00EA1C12"/>
    <w:rsid w:val="00EA46D8"/>
    <w:rsid w:val="00EB00FC"/>
    <w:rsid w:val="00EB1436"/>
    <w:rsid w:val="00EB1CEA"/>
    <w:rsid w:val="00EB3D1B"/>
    <w:rsid w:val="00EB40E0"/>
    <w:rsid w:val="00EB457C"/>
    <w:rsid w:val="00EB4CA5"/>
    <w:rsid w:val="00EB51E2"/>
    <w:rsid w:val="00EB68C6"/>
    <w:rsid w:val="00EC0642"/>
    <w:rsid w:val="00EC25E1"/>
    <w:rsid w:val="00EC2BCE"/>
    <w:rsid w:val="00EC2C15"/>
    <w:rsid w:val="00EC2FA4"/>
    <w:rsid w:val="00EC4078"/>
    <w:rsid w:val="00EC40E8"/>
    <w:rsid w:val="00EC44DC"/>
    <w:rsid w:val="00EC4C6F"/>
    <w:rsid w:val="00EC5101"/>
    <w:rsid w:val="00EC5906"/>
    <w:rsid w:val="00EC5DB0"/>
    <w:rsid w:val="00EC7429"/>
    <w:rsid w:val="00EC7A02"/>
    <w:rsid w:val="00EC7EE7"/>
    <w:rsid w:val="00ED0ABC"/>
    <w:rsid w:val="00ED361C"/>
    <w:rsid w:val="00ED368F"/>
    <w:rsid w:val="00ED68B3"/>
    <w:rsid w:val="00EE0AE6"/>
    <w:rsid w:val="00EE27CE"/>
    <w:rsid w:val="00EE3230"/>
    <w:rsid w:val="00EE4D60"/>
    <w:rsid w:val="00EE5899"/>
    <w:rsid w:val="00EE73DF"/>
    <w:rsid w:val="00EE7EF8"/>
    <w:rsid w:val="00EF13E0"/>
    <w:rsid w:val="00EF27C7"/>
    <w:rsid w:val="00EF3267"/>
    <w:rsid w:val="00EF3A68"/>
    <w:rsid w:val="00EF40F4"/>
    <w:rsid w:val="00EF531B"/>
    <w:rsid w:val="00EF5351"/>
    <w:rsid w:val="00EF5995"/>
    <w:rsid w:val="00EF672E"/>
    <w:rsid w:val="00EF7F6E"/>
    <w:rsid w:val="00F0260F"/>
    <w:rsid w:val="00F037EE"/>
    <w:rsid w:val="00F04A90"/>
    <w:rsid w:val="00F04ECF"/>
    <w:rsid w:val="00F10F95"/>
    <w:rsid w:val="00F111BD"/>
    <w:rsid w:val="00F2034D"/>
    <w:rsid w:val="00F235AE"/>
    <w:rsid w:val="00F24376"/>
    <w:rsid w:val="00F260E8"/>
    <w:rsid w:val="00F26EC5"/>
    <w:rsid w:val="00F30BBF"/>
    <w:rsid w:val="00F312EE"/>
    <w:rsid w:val="00F3197C"/>
    <w:rsid w:val="00F31A59"/>
    <w:rsid w:val="00F3212A"/>
    <w:rsid w:val="00F32785"/>
    <w:rsid w:val="00F32B2A"/>
    <w:rsid w:val="00F34079"/>
    <w:rsid w:val="00F342B9"/>
    <w:rsid w:val="00F34398"/>
    <w:rsid w:val="00F344E6"/>
    <w:rsid w:val="00F34DB9"/>
    <w:rsid w:val="00F3509E"/>
    <w:rsid w:val="00F354EB"/>
    <w:rsid w:val="00F3768B"/>
    <w:rsid w:val="00F40E76"/>
    <w:rsid w:val="00F42BE3"/>
    <w:rsid w:val="00F43DA8"/>
    <w:rsid w:val="00F444C1"/>
    <w:rsid w:val="00F446D7"/>
    <w:rsid w:val="00F457BF"/>
    <w:rsid w:val="00F47661"/>
    <w:rsid w:val="00F47B94"/>
    <w:rsid w:val="00F47D89"/>
    <w:rsid w:val="00F519A8"/>
    <w:rsid w:val="00F51B44"/>
    <w:rsid w:val="00F51BBB"/>
    <w:rsid w:val="00F51F01"/>
    <w:rsid w:val="00F52007"/>
    <w:rsid w:val="00F5283B"/>
    <w:rsid w:val="00F52D7A"/>
    <w:rsid w:val="00F52DF7"/>
    <w:rsid w:val="00F538A1"/>
    <w:rsid w:val="00F53D62"/>
    <w:rsid w:val="00F55194"/>
    <w:rsid w:val="00F55525"/>
    <w:rsid w:val="00F55B3E"/>
    <w:rsid w:val="00F560AA"/>
    <w:rsid w:val="00F5694D"/>
    <w:rsid w:val="00F56D42"/>
    <w:rsid w:val="00F5776E"/>
    <w:rsid w:val="00F620BA"/>
    <w:rsid w:val="00F640FE"/>
    <w:rsid w:val="00F65E5A"/>
    <w:rsid w:val="00F72BA2"/>
    <w:rsid w:val="00F73097"/>
    <w:rsid w:val="00F741C2"/>
    <w:rsid w:val="00F743B3"/>
    <w:rsid w:val="00F74AC1"/>
    <w:rsid w:val="00F766EE"/>
    <w:rsid w:val="00F815CC"/>
    <w:rsid w:val="00F822AD"/>
    <w:rsid w:val="00F839A2"/>
    <w:rsid w:val="00F84A41"/>
    <w:rsid w:val="00F85733"/>
    <w:rsid w:val="00F86897"/>
    <w:rsid w:val="00F90F1B"/>
    <w:rsid w:val="00F91AEE"/>
    <w:rsid w:val="00F937B4"/>
    <w:rsid w:val="00F95002"/>
    <w:rsid w:val="00F96D59"/>
    <w:rsid w:val="00F9766C"/>
    <w:rsid w:val="00FA08A8"/>
    <w:rsid w:val="00FA0AA0"/>
    <w:rsid w:val="00FA1A1A"/>
    <w:rsid w:val="00FA222E"/>
    <w:rsid w:val="00FA2865"/>
    <w:rsid w:val="00FA2D0C"/>
    <w:rsid w:val="00FA4438"/>
    <w:rsid w:val="00FA685D"/>
    <w:rsid w:val="00FA69B6"/>
    <w:rsid w:val="00FA7002"/>
    <w:rsid w:val="00FA7CA3"/>
    <w:rsid w:val="00FB1482"/>
    <w:rsid w:val="00FB1811"/>
    <w:rsid w:val="00FB1843"/>
    <w:rsid w:val="00FB2240"/>
    <w:rsid w:val="00FB2390"/>
    <w:rsid w:val="00FB24AA"/>
    <w:rsid w:val="00FB343A"/>
    <w:rsid w:val="00FB635A"/>
    <w:rsid w:val="00FB73A3"/>
    <w:rsid w:val="00FB7B08"/>
    <w:rsid w:val="00FB7E61"/>
    <w:rsid w:val="00FC0AAF"/>
    <w:rsid w:val="00FC0ADE"/>
    <w:rsid w:val="00FC2731"/>
    <w:rsid w:val="00FC351E"/>
    <w:rsid w:val="00FC4100"/>
    <w:rsid w:val="00FC435C"/>
    <w:rsid w:val="00FC4BE7"/>
    <w:rsid w:val="00FC4F55"/>
    <w:rsid w:val="00FC6BAB"/>
    <w:rsid w:val="00FD508A"/>
    <w:rsid w:val="00FE0AE3"/>
    <w:rsid w:val="00FE0AF6"/>
    <w:rsid w:val="00FE20DF"/>
    <w:rsid w:val="00FE509F"/>
    <w:rsid w:val="00FE69AE"/>
    <w:rsid w:val="00FE6A92"/>
    <w:rsid w:val="00FE7EFB"/>
    <w:rsid w:val="00FF0878"/>
    <w:rsid w:val="00FF0B4E"/>
    <w:rsid w:val="00FF16D4"/>
    <w:rsid w:val="00FF275C"/>
    <w:rsid w:val="00FF5E79"/>
    <w:rsid w:val="00FF73EB"/>
    <w:rsid w:val="00FF7ED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D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45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FFFF"/>
      <w:sz w:val="52"/>
      <w:szCs w:val="20"/>
    </w:rPr>
  </w:style>
  <w:style w:type="paragraph" w:styleId="Titolo2">
    <w:name w:val="heading 2"/>
    <w:basedOn w:val="Normale"/>
    <w:next w:val="Normale"/>
    <w:qFormat/>
    <w:rsid w:val="00DA6BE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paragraph" w:styleId="Titolo3">
    <w:name w:val="heading 3"/>
    <w:basedOn w:val="Normale"/>
    <w:next w:val="Normale"/>
    <w:qFormat/>
    <w:rsid w:val="00AF456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paragraph" w:styleId="Titolo6">
    <w:name w:val="heading 6"/>
    <w:basedOn w:val="Normale"/>
    <w:next w:val="Normale"/>
    <w:qFormat/>
    <w:rsid w:val="00D071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Corpodeltesto21">
    <w:name w:val="Corpo del testo 21"/>
    <w:basedOn w:val="Normale"/>
    <w:rsid w:val="00D071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Intestazione">
    <w:name w:val="header"/>
    <w:basedOn w:val="Normale"/>
    <w:rsid w:val="006A0C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0C0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2B5798"/>
  </w:style>
  <w:style w:type="paragraph" w:styleId="Corpodeltesto">
    <w:name w:val="Body Text"/>
    <w:basedOn w:val="Normale"/>
    <w:rsid w:val="00205AF9"/>
    <w:pPr>
      <w:spacing w:after="120"/>
    </w:pPr>
  </w:style>
  <w:style w:type="paragraph" w:styleId="Testofumetto">
    <w:name w:val="Balloon Text"/>
    <w:basedOn w:val="Normale"/>
    <w:semiHidden/>
    <w:rsid w:val="009C77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71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">
    <w:name w:val="corpo"/>
    <w:basedOn w:val="Normale"/>
    <w:rsid w:val="005720B7"/>
    <w:pPr>
      <w:spacing w:line="360" w:lineRule="atLeast"/>
      <w:ind w:firstLine="993"/>
      <w:jc w:val="both"/>
    </w:pPr>
    <w:rPr>
      <w:szCs w:val="20"/>
    </w:rPr>
  </w:style>
  <w:style w:type="table" w:styleId="Grigliatabella">
    <w:name w:val="Table Grid"/>
    <w:basedOn w:val="Tabellanormale"/>
    <w:rsid w:val="0001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9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F45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FFFF"/>
      <w:sz w:val="52"/>
      <w:szCs w:val="20"/>
    </w:rPr>
  </w:style>
  <w:style w:type="paragraph" w:styleId="Titolo2">
    <w:name w:val="heading 2"/>
    <w:basedOn w:val="Normale"/>
    <w:next w:val="Normale"/>
    <w:qFormat/>
    <w:rsid w:val="00DA6BE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paragraph" w:styleId="Titolo3">
    <w:name w:val="heading 3"/>
    <w:basedOn w:val="Normale"/>
    <w:next w:val="Normale"/>
    <w:qFormat/>
    <w:rsid w:val="00AF456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paragraph" w:styleId="Titolo6">
    <w:name w:val="heading 6"/>
    <w:basedOn w:val="Normale"/>
    <w:next w:val="Normale"/>
    <w:qFormat/>
    <w:rsid w:val="00D071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D071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Intestazione">
    <w:name w:val="header"/>
    <w:basedOn w:val="Normale"/>
    <w:rsid w:val="006A0C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0C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5798"/>
  </w:style>
  <w:style w:type="paragraph" w:styleId="Corpotesto">
    <w:name w:val="Body Text"/>
    <w:basedOn w:val="Normale"/>
    <w:rsid w:val="00205AF9"/>
    <w:pPr>
      <w:spacing w:after="120"/>
    </w:pPr>
  </w:style>
  <w:style w:type="paragraph" w:styleId="Testofumetto">
    <w:name w:val="Balloon Text"/>
    <w:basedOn w:val="Normale"/>
    <w:semiHidden/>
    <w:rsid w:val="009C77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71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">
    <w:name w:val="corpo"/>
    <w:basedOn w:val="Normale"/>
    <w:rsid w:val="005720B7"/>
    <w:pPr>
      <w:spacing w:line="360" w:lineRule="atLeast"/>
      <w:ind w:firstLine="993"/>
      <w:jc w:val="both"/>
    </w:pPr>
    <w:rPr>
      <w:szCs w:val="20"/>
    </w:rPr>
  </w:style>
  <w:style w:type="table" w:styleId="Grigliatabella">
    <w:name w:val="Table Grid"/>
    <w:basedOn w:val="Tabellanormale"/>
    <w:rsid w:val="0001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9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7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D220-669A-2543-BBED-AA7E3A1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1545</Words>
  <Characters>8808</Characters>
  <Application>Microsoft Macintosh Word</Application>
  <DocSecurity>0</DocSecurity>
  <Lines>73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NGLMRN54T49L188B</dc:creator>
  <cp:lastModifiedBy>Vincenzo Patricelli</cp:lastModifiedBy>
  <cp:revision>2</cp:revision>
  <cp:lastPrinted>2020-02-25T13:46:00Z</cp:lastPrinted>
  <dcterms:created xsi:type="dcterms:W3CDTF">2020-12-30T00:30:00Z</dcterms:created>
  <dcterms:modified xsi:type="dcterms:W3CDTF">2020-12-30T00:30:00Z</dcterms:modified>
</cp:coreProperties>
</file>